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C4" w:rsidRDefault="00CD08C4" w:rsidP="00C52194">
      <w:pPr>
        <w:pStyle w:val="NormalWeb"/>
        <w:jc w:val="both"/>
        <w:rPr>
          <w:u w:val="single"/>
        </w:rPr>
      </w:pPr>
      <w:r>
        <w:rPr>
          <w:u w:val="single"/>
        </w:rPr>
        <w:t>Anna Houiellebecq</w:t>
      </w:r>
    </w:p>
    <w:p w:rsidR="00790580" w:rsidRPr="00C52194" w:rsidRDefault="00790580" w:rsidP="00C52194">
      <w:pPr>
        <w:pStyle w:val="NormalWeb"/>
        <w:jc w:val="both"/>
        <w:rPr>
          <w:u w:val="single"/>
        </w:rPr>
      </w:pPr>
      <w:bookmarkStart w:id="0" w:name="_GoBack"/>
      <w:r w:rsidRPr="00C52194">
        <w:rPr>
          <w:u w:val="single"/>
        </w:rPr>
        <w:t>How</w:t>
      </w:r>
      <w:r w:rsidR="00380FAF" w:rsidRPr="00C52194">
        <w:rPr>
          <w:u w:val="single"/>
        </w:rPr>
        <w:t xml:space="preserve"> </w:t>
      </w:r>
      <w:r w:rsidR="00380FAF" w:rsidRPr="00B117A0">
        <w:rPr>
          <w:u w:val="single"/>
        </w:rPr>
        <w:t xml:space="preserve">and </w:t>
      </w:r>
      <w:r w:rsidR="00B117A0" w:rsidRPr="00B117A0">
        <w:rPr>
          <w:u w:val="single"/>
        </w:rPr>
        <w:t>why</w:t>
      </w:r>
      <w:r w:rsidR="00802CCF">
        <w:rPr>
          <w:u w:val="single"/>
        </w:rPr>
        <w:t xml:space="preserve"> do </w:t>
      </w:r>
      <w:r w:rsidRPr="00C52194">
        <w:rPr>
          <w:u w:val="single"/>
        </w:rPr>
        <w:t>photographers use the human body to physically express hidden emotions?</w:t>
      </w:r>
    </w:p>
    <w:bookmarkEnd w:id="0"/>
    <w:p w:rsidR="00790580" w:rsidRPr="00C52194" w:rsidRDefault="00790580" w:rsidP="00C52194">
      <w:pPr>
        <w:pStyle w:val="NormalWeb"/>
        <w:jc w:val="both"/>
      </w:pPr>
      <w:proofErr w:type="gramStart"/>
      <w:r w:rsidRPr="00C52194">
        <w:rPr>
          <w:i/>
          <w:iCs/>
        </w:rPr>
        <w:t>" I</w:t>
      </w:r>
      <w:proofErr w:type="gramEnd"/>
      <w:r w:rsidRPr="00C52194">
        <w:rPr>
          <w:i/>
          <w:iCs/>
        </w:rPr>
        <w:t xml:space="preserve"> run in my thoughts, in my head.</w:t>
      </w:r>
    </w:p>
    <w:p w:rsidR="00790580" w:rsidRPr="00C52194" w:rsidRDefault="00790580" w:rsidP="00C52194">
      <w:pPr>
        <w:pStyle w:val="NormalWeb"/>
        <w:jc w:val="both"/>
      </w:pPr>
      <w:proofErr w:type="gramStart"/>
      <w:r w:rsidRPr="00C52194">
        <w:rPr>
          <w:i/>
          <w:iCs/>
        </w:rPr>
        <w:t>The influx of false thoughts.</w:t>
      </w:r>
      <w:proofErr w:type="gramEnd"/>
    </w:p>
    <w:p w:rsidR="00790580" w:rsidRPr="00C52194" w:rsidRDefault="00790580" w:rsidP="00C52194">
      <w:pPr>
        <w:pStyle w:val="NormalWeb"/>
        <w:jc w:val="both"/>
      </w:pPr>
      <w:r w:rsidRPr="00C52194">
        <w:rPr>
          <w:i/>
          <w:iCs/>
        </w:rPr>
        <w:t>I am looking for one true thought.</w:t>
      </w:r>
    </w:p>
    <w:p w:rsidR="00790580" w:rsidRPr="00C52194" w:rsidRDefault="00790580" w:rsidP="00C52194">
      <w:pPr>
        <w:pStyle w:val="NormalWeb"/>
        <w:jc w:val="both"/>
      </w:pPr>
      <w:proofErr w:type="gramStart"/>
      <w:r w:rsidRPr="00C52194">
        <w:rPr>
          <w:i/>
          <w:iCs/>
        </w:rPr>
        <w:t>Which will let me fall asleep on time.</w:t>
      </w:r>
      <w:proofErr w:type="gramEnd"/>
      <w:r w:rsidR="00867EF1">
        <w:rPr>
          <w:rStyle w:val="FootnoteReference"/>
          <w:i/>
          <w:iCs/>
        </w:rPr>
        <w:footnoteReference w:id="1"/>
      </w:r>
      <w:r w:rsidRPr="00C52194">
        <w:rPr>
          <w:i/>
          <w:iCs/>
        </w:rPr>
        <w:t>"- Michal Konrad</w:t>
      </w:r>
    </w:p>
    <w:p w:rsidR="00790580" w:rsidRPr="00C52194" w:rsidRDefault="00790580" w:rsidP="00C52194">
      <w:pPr>
        <w:pStyle w:val="NormalWeb"/>
        <w:jc w:val="both"/>
      </w:pPr>
      <w:r w:rsidRPr="00C52194">
        <w:t xml:space="preserve">The depiction of the human body has been a reality since the origins of photography. The body is used to force the viewer to think critically about contemporary political, cultural, sexual, gender, and socio-economic issues. There is a large amount of work depicting the human body in very different ways. It is used as a tool to express what can’t be said in a photograph. It’s a physical visualisation of unearthed emotions. Although photographers fail to capture people’s voices, many psychologists believe that non-verbal communications reveal much more than words.  The </w:t>
      </w:r>
      <w:r w:rsidR="00380FAF" w:rsidRPr="00C52194">
        <w:t>d</w:t>
      </w:r>
      <w:r w:rsidRPr="00C52194">
        <w:t xml:space="preserve">iverse representation of the body has inspired many contemporary artists, including the contemporary photographers Viviane Sassen and Michal Konrad. </w:t>
      </w:r>
      <w:r w:rsidR="00941A5B" w:rsidRPr="00C52194">
        <w:t>Both photographers</w:t>
      </w:r>
      <w:r w:rsidRPr="00C52194">
        <w:t xml:space="preserve"> use the human body to represent the process of the mind.  Some </w:t>
      </w:r>
      <w:r w:rsidRPr="003B2AA0">
        <w:t>photographers explore the possibilities by fragmenting the body in order to express their concerns. The surrealist photographers disturb the viewer in order to provoke a ref</w:t>
      </w:r>
      <w:r w:rsidR="003B2AA0" w:rsidRPr="003B2AA0">
        <w:t>lection in the Modern World</w:t>
      </w:r>
      <w:r w:rsidR="003B2AA0">
        <w:t xml:space="preserve"> such as </w:t>
      </w:r>
      <w:r w:rsidR="003B2AA0" w:rsidRPr="003B2AA0">
        <w:t xml:space="preserve">Claude </w:t>
      </w:r>
      <w:proofErr w:type="spellStart"/>
      <w:r w:rsidR="003B2AA0" w:rsidRPr="003B2AA0">
        <w:t>Cahun</w:t>
      </w:r>
      <w:proofErr w:type="spellEnd"/>
      <w:r w:rsidR="003B2AA0">
        <w:t xml:space="preserve"> who uses herself portraits looking directly at the viewer with her shaved head, aiming to blur gender indicators.</w:t>
      </w:r>
      <w:r w:rsidRPr="00C52194">
        <w:t xml:space="preserve"> Within my essay I will be discussing how photographers over time have changed their perspective of the female body. They have created a unique angle of what they view the human body to represent. The historical photographers that I will be comparing are Rebecca Horn and Francesca Woodman.</w:t>
      </w:r>
      <w:r w:rsidR="00941A5B" w:rsidRPr="00C52194">
        <w:t xml:space="preserve"> </w:t>
      </w:r>
      <w:r w:rsidRPr="00C52194">
        <w:t>These women don’t simply just take images of the body; they distort it in some way to create their twisted realities. Both these women are from challenging backgrounds and faced many complications when expressing their views. I will also be exploring the social and cultural meanings of the female nude within my project</w:t>
      </w:r>
      <w:r w:rsidR="00941A5B" w:rsidRPr="00C52194">
        <w:t>, and the major differences between the female and male gaze.</w:t>
      </w:r>
      <w:r w:rsidRPr="00C52194">
        <w:t xml:space="preserve"> I will be discussing how women have transformed photography by becoming the photographer rather than just the subject. In my project, my main aim is to create a visual link between body image and mental processes. I also plan to include conceptual photography into it and discuss how the influence of the imagination links to the process of the mind. The two combined creates this false world that photographers use to influence their work</w:t>
      </w:r>
      <w:r w:rsidR="00380FAF" w:rsidRPr="00C52194">
        <w:t xml:space="preserve"> and develop their explorations.</w:t>
      </w:r>
    </w:p>
    <w:p w:rsidR="00790580" w:rsidRPr="00C52194" w:rsidRDefault="00790580" w:rsidP="00C52194">
      <w:pPr>
        <w:pStyle w:val="NormalWeb"/>
        <w:jc w:val="both"/>
      </w:pPr>
      <w:r w:rsidRPr="00C52194">
        <w:t> My initial step</w:t>
      </w:r>
      <w:r w:rsidR="00380FAF" w:rsidRPr="00C52194">
        <w:t xml:space="preserve"> is</w:t>
      </w:r>
      <w:r w:rsidRPr="00C52194">
        <w:t xml:space="preserve"> to explore, ‘How </w:t>
      </w:r>
      <w:r w:rsidR="00941A5B" w:rsidRPr="00C52194">
        <w:t xml:space="preserve">and why </w:t>
      </w:r>
      <w:r w:rsidRPr="00C52194">
        <w:t>do the photographers Viviane Sassen and Michal Konrad use the human body to physically express hidden emotions’, is to analyse the life and work of the photographers in question. The first photographer I will be exploring is Viviane Sassen who is a Dutch Photographer, born in 1972. Her work includes both fashion and fine art photography. She is mostly known f</w:t>
      </w:r>
      <w:r w:rsidR="008F474C">
        <w:t xml:space="preserve">or her use of geometric shapes, </w:t>
      </w:r>
      <w:r w:rsidRPr="00C52194">
        <w:t xml:space="preserve">regularly abstractions of bodies. The images of bodies are usually intertwined, inspired by daily physical contact with strangers which she experienced in Africa. As a child Sassen lived in Kenya which now influences much of her work. She often travels to Africa to complete her projects and she </w:t>
      </w:r>
      <w:r w:rsidRPr="00C52194">
        <w:lastRenderedPageBreak/>
        <w:t xml:space="preserve">allows the local culture and environment to stimulate new ideas. Sassen started studying fashion in Arnhem, Netherlands, however she swiftly choose to focus primarily on photography. </w:t>
      </w:r>
      <w:r w:rsidR="008F474C">
        <w:t>Her work comes from an</w:t>
      </w:r>
      <w:r w:rsidRPr="00C52194">
        <w:t xml:space="preserve"> alternative route where she combines personal, editorial and commercial ideas. She </w:t>
      </w:r>
      <w:r w:rsidR="00380FAF" w:rsidRPr="00C52194">
        <w:t>embraces</w:t>
      </w:r>
      <w:r w:rsidRPr="00C52194">
        <w:t xml:space="preserve"> an interdisciplinary attitude, which is along the basis of combining two or more academic disciplines into one activity. Sassen believes </w:t>
      </w:r>
      <w:r w:rsidRPr="00942434">
        <w:rPr>
          <w:iCs/>
        </w:rPr>
        <w:t>“You should always be able to judge a photograph on different grounds, on political, social, emotional, but also on personal grounds.”</w:t>
      </w:r>
      <w:r w:rsidR="00942434" w:rsidRPr="00942434">
        <w:rPr>
          <w:rStyle w:val="FootnoteReference"/>
          <w:iCs/>
        </w:rPr>
        <w:footnoteReference w:id="2"/>
      </w:r>
    </w:p>
    <w:p w:rsidR="00790580" w:rsidRPr="00C52194" w:rsidRDefault="008A0637" w:rsidP="0018109A">
      <w:pPr>
        <w:pStyle w:val="NormalWeb"/>
        <w:jc w:val="both"/>
      </w:pPr>
      <w:r w:rsidRPr="00C52194">
        <w:rPr>
          <w:noProof/>
        </w:rPr>
        <w:drawing>
          <wp:anchor distT="0" distB="0" distL="114300" distR="114300" simplePos="0" relativeHeight="251659264" behindDoc="0" locked="0" layoutInCell="1" allowOverlap="1" wp14:anchorId="50B6BB4A" wp14:editId="0D3BE100">
            <wp:simplePos x="0" y="0"/>
            <wp:positionH relativeFrom="margin">
              <wp:posOffset>4274185</wp:posOffset>
            </wp:positionH>
            <wp:positionV relativeFrom="margin">
              <wp:posOffset>2766060</wp:posOffset>
            </wp:positionV>
            <wp:extent cx="2040890" cy="2550160"/>
            <wp:effectExtent l="0" t="0" r="0" b="2540"/>
            <wp:wrapSquare wrapText="bothSides"/>
            <wp:docPr id="4" name="Picture 4" descr="H:\Downloads\larg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ownloads\larger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0890" cy="2550160"/>
                    </a:xfrm>
                    <a:prstGeom prst="rect">
                      <a:avLst/>
                    </a:prstGeom>
                    <a:noFill/>
                    <a:ln>
                      <a:noFill/>
                    </a:ln>
                  </pic:spPr>
                </pic:pic>
              </a:graphicData>
            </a:graphic>
          </wp:anchor>
        </w:drawing>
      </w:r>
      <w:r w:rsidR="00C05AE7" w:rsidRPr="00C52194">
        <w:rPr>
          <w:noProof/>
        </w:rPr>
        <w:drawing>
          <wp:anchor distT="0" distB="0" distL="114300" distR="114300" simplePos="0" relativeHeight="251660288" behindDoc="0" locked="0" layoutInCell="1" allowOverlap="1" wp14:anchorId="1758B38B" wp14:editId="40EC9FAE">
            <wp:simplePos x="0" y="0"/>
            <wp:positionH relativeFrom="margin">
              <wp:posOffset>3992245</wp:posOffset>
            </wp:positionH>
            <wp:positionV relativeFrom="margin">
              <wp:posOffset>5500370</wp:posOffset>
            </wp:positionV>
            <wp:extent cx="2325370" cy="1573530"/>
            <wp:effectExtent l="0" t="0" r="0" b="7620"/>
            <wp:wrapSquare wrapText="bothSides"/>
            <wp:docPr id="5" name="Picture 5" descr="H:\Downloads\ignant_photography_viviane_sassen_p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ownloads\ignant_photography_viviane_sassen_p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5370" cy="1573530"/>
                    </a:xfrm>
                    <a:prstGeom prst="rect">
                      <a:avLst/>
                    </a:prstGeom>
                    <a:noFill/>
                    <a:ln>
                      <a:noFill/>
                    </a:ln>
                  </pic:spPr>
                </pic:pic>
              </a:graphicData>
            </a:graphic>
          </wp:anchor>
        </w:drawing>
      </w:r>
      <w:r w:rsidR="008F474C">
        <w:t>After learning</w:t>
      </w:r>
      <w:r w:rsidR="00790580" w:rsidRPr="00C52194">
        <w:t xml:space="preserve"> about Vivane Sassen, I know that her ultimate stimulant for her ideas and inspirations is her own ‘</w:t>
      </w:r>
      <w:r w:rsidR="00790580" w:rsidRPr="00C52194">
        <w:rPr>
          <w:i/>
          <w:iCs/>
        </w:rPr>
        <w:t>personal grounds</w:t>
      </w:r>
      <w:r w:rsidR="00790580" w:rsidRPr="00C52194">
        <w:t xml:space="preserve">’ and experiences. She draws on the memories of three years spent in Kenya as a child. Sassen is using her own personal experiences and emotions to create her ideal format of work. However, Sassen does not solely focus on her own </w:t>
      </w:r>
      <w:r w:rsidR="00941A5B" w:rsidRPr="00C52194">
        <w:t>emotions;</w:t>
      </w:r>
      <w:r w:rsidR="00790580" w:rsidRPr="00C52194">
        <w:t xml:space="preserve"> she also explores the emotions of others.</w:t>
      </w:r>
      <w:r w:rsidR="0018109A">
        <w:t xml:space="preserve"> In a series called Parasomnia</w:t>
      </w:r>
      <w:r w:rsidR="00790580" w:rsidRPr="00C52194">
        <w:t xml:space="preserve"> in 2010, she references a sleep disorder that involves abnormal dreams, nightmares and sleepwalking. Much of Sassen’s work references this dream-like world that she creates using colours and shapes. In a quote from Sassen she says, </w:t>
      </w:r>
      <w:r w:rsidR="00790580" w:rsidRPr="00942434">
        <w:t>‘I try to make images that confuse me, and I hope they confuse you too’</w:t>
      </w:r>
      <w:r w:rsidR="00942434" w:rsidRPr="00942434">
        <w:rPr>
          <w:rStyle w:val="FootnoteReference"/>
        </w:rPr>
        <w:footnoteReference w:id="3"/>
      </w:r>
      <w:r w:rsidR="00790580" w:rsidRPr="00942434">
        <w:t>.</w:t>
      </w:r>
      <w:r w:rsidR="00790580" w:rsidRPr="00C52194">
        <w:t xml:space="preserve"> I believe I would base Sassen’s work into the Surrealist category. Her work contains elements of a surreal dreamscape containing ‘Lithe bodies, their faces often casting shadow, pose with mysterious props and objects’. Sassen aims to confuse us as viewers because surrealist photographers</w:t>
      </w:r>
      <w:r w:rsidR="00941A5B" w:rsidRPr="00C52194">
        <w:t> disturb</w:t>
      </w:r>
      <w:r w:rsidR="00790580" w:rsidRPr="00C52194">
        <w:t xml:space="preserve"> the viewer in some way to provoke a reflection on what they are witnessing. In an interview by Dazed</w:t>
      </w:r>
      <w:r w:rsidR="00EE5507">
        <w:t xml:space="preserve"> and Confused</w:t>
      </w:r>
      <w:r w:rsidR="00790580" w:rsidRPr="00C52194">
        <w:t xml:space="preserve"> Magazine with Viviane Sassen, she says</w:t>
      </w:r>
      <w:r w:rsidR="00790580" w:rsidRPr="00942434">
        <w:t>, ‘I feel that most of my work is about love and loss’, she also includes, ‘fear and longing.</w:t>
      </w:r>
      <w:r w:rsidR="00942434" w:rsidRPr="00942434">
        <w:rPr>
          <w:rStyle w:val="FootnoteReference"/>
        </w:rPr>
        <w:footnoteReference w:id="4"/>
      </w:r>
      <w:r w:rsidR="00790580" w:rsidRPr="00942434">
        <w:t>’</w:t>
      </w:r>
      <w:r w:rsidR="00790580" w:rsidRPr="00C52194">
        <w:t xml:space="preserve"> Sassen is using these common human emotions to </w:t>
      </w:r>
      <w:r w:rsidR="001F7127" w:rsidRPr="00C52194">
        <w:t>integrate</w:t>
      </w:r>
      <w:r w:rsidR="00790580" w:rsidRPr="00C52194">
        <w:t xml:space="preserve"> into her work. She is fundamentally using the human body as a symbol of these emotions.</w:t>
      </w:r>
      <w:r w:rsidR="00941A5B" w:rsidRPr="00C52194">
        <w:t xml:space="preserve"> </w:t>
      </w:r>
      <w:r w:rsidR="00941A5B" w:rsidRPr="00B117A0">
        <w:t xml:space="preserve">The reason to why Sassen uses the human body </w:t>
      </w:r>
      <w:r w:rsidR="006379D8" w:rsidRPr="00B117A0">
        <w:t>as the subject of these feelings is because the human body is an expressive tool. It is flexible and can provoke a lot of emotions</w:t>
      </w:r>
      <w:r w:rsidR="008F474C">
        <w:t>,</w:t>
      </w:r>
      <w:r w:rsidR="000E3487" w:rsidRPr="00B117A0">
        <w:t xml:space="preserve"> tensions and contradictions</w:t>
      </w:r>
      <w:r w:rsidR="006379D8" w:rsidRPr="00B117A0">
        <w:t xml:space="preserve"> through the use of movement. </w:t>
      </w:r>
      <w:r w:rsidR="008A268E" w:rsidRPr="00B117A0">
        <w:t xml:space="preserve">We as humans use our body every day to portray certain emotions and </w:t>
      </w:r>
      <w:r w:rsidR="00A341FF" w:rsidRPr="00B117A0">
        <w:t xml:space="preserve">to </w:t>
      </w:r>
      <w:r w:rsidR="008A268E" w:rsidRPr="00B117A0">
        <w:t>provoke certain responses.</w:t>
      </w:r>
    </w:p>
    <w:p w:rsidR="00BB37C2" w:rsidRPr="00C52194" w:rsidRDefault="00790580" w:rsidP="00C52194">
      <w:pPr>
        <w:pStyle w:val="NormalWeb"/>
        <w:jc w:val="both"/>
      </w:pPr>
      <w:r w:rsidRPr="00C52194">
        <w:t>In a se</w:t>
      </w:r>
      <w:r w:rsidR="00365CAF" w:rsidRPr="00C52194">
        <w:t>ries of books by Sassen called </w:t>
      </w:r>
      <w:r w:rsidR="0018109A">
        <w:t>Roxane I and Roxane II</w:t>
      </w:r>
      <w:r w:rsidRPr="00C52194">
        <w:t>, she investigates what it means to be female. Withi</w:t>
      </w:r>
      <w:r w:rsidR="008F474C">
        <w:t>n this series she focuses</w:t>
      </w:r>
      <w:r w:rsidRPr="00C52194">
        <w:t xml:space="preserve"> </w:t>
      </w:r>
      <w:r w:rsidR="00380FAF" w:rsidRPr="00C52194">
        <w:t xml:space="preserve">on a </w:t>
      </w:r>
      <w:r w:rsidR="00365CAF" w:rsidRPr="00C52194">
        <w:t>woma</w:t>
      </w:r>
      <w:r w:rsidR="00380FAF" w:rsidRPr="00C52194">
        <w:t>n</w:t>
      </w:r>
      <w:r w:rsidRPr="00C52194">
        <w:t xml:space="preserve"> called Roxane Danset. The books contain images of Danset posing as a ‘</w:t>
      </w:r>
      <w:r w:rsidRPr="00942434">
        <w:t xml:space="preserve">goddess, the wise mother, the sexual Venus, the innocent and playful child and </w:t>
      </w:r>
      <w:r w:rsidRPr="00942434">
        <w:lastRenderedPageBreak/>
        <w:t>more’</w:t>
      </w:r>
      <w:r w:rsidR="00942434" w:rsidRPr="00942434">
        <w:rPr>
          <w:rStyle w:val="FootnoteReference"/>
        </w:rPr>
        <w:footnoteReference w:id="5"/>
      </w:r>
      <w:r w:rsidRPr="00942434">
        <w:t>.</w:t>
      </w:r>
      <w:r w:rsidRPr="00C52194">
        <w:t>  When questioned about the series, Sassen explains how it is useful being a woman when using a woman as her subject.  She says</w:t>
      </w:r>
      <w:r w:rsidRPr="00942434">
        <w:t>, ‘it helps because we are both preoccupied with the female gaze’</w:t>
      </w:r>
      <w:r w:rsidRPr="00C52194">
        <w:t>.</w:t>
      </w:r>
      <w:r w:rsidR="00942434">
        <w:rPr>
          <w:rStyle w:val="FootnoteReference"/>
        </w:rPr>
        <w:footnoteReference w:id="6"/>
      </w:r>
      <w:r w:rsidRPr="00C52194">
        <w:t xml:space="preserve"> Sassen </w:t>
      </w:r>
      <w:r w:rsidR="007C66B5" w:rsidRPr="00C52194">
        <w:t>wants</w:t>
      </w:r>
      <w:r w:rsidRPr="00C52194">
        <w:t xml:space="preserve"> to explore the psychology of collaboration and inclusivit</w:t>
      </w:r>
      <w:r w:rsidR="008F474C">
        <w:t xml:space="preserve">y when </w:t>
      </w:r>
      <w:r w:rsidR="008F474C" w:rsidRPr="00942434">
        <w:t>creating images of women</w:t>
      </w:r>
      <w:r w:rsidRPr="00942434">
        <w:t xml:space="preserve"> instead of wanting to display them in a sexual manner. When she says, ‘we are both preoccupied with the female gaze’</w:t>
      </w:r>
      <w:r w:rsidR="00942434" w:rsidRPr="00942434">
        <w:rPr>
          <w:rStyle w:val="FootnoteReference"/>
        </w:rPr>
        <w:footnoteReference w:id="7"/>
      </w:r>
      <w:r w:rsidRPr="00942434">
        <w:t xml:space="preserve">, she is exploring the female body from a women's point of view, rather </w:t>
      </w:r>
      <w:r w:rsidR="007C66B5" w:rsidRPr="00942434">
        <w:t>than</w:t>
      </w:r>
      <w:r w:rsidRPr="00942434">
        <w:t xml:space="preserve"> a males. </w:t>
      </w:r>
      <w:r w:rsidR="00BB37C2" w:rsidRPr="00942434">
        <w:t>Sassen also says she aims to ‘cherish the female body and mind with all its imperfections’</w:t>
      </w:r>
      <w:r w:rsidR="00942434" w:rsidRPr="00942434">
        <w:rPr>
          <w:rStyle w:val="FootnoteReference"/>
        </w:rPr>
        <w:footnoteReference w:id="8"/>
      </w:r>
      <w:r w:rsidR="00BB37C2" w:rsidRPr="00942434">
        <w:t>. This again shows how men and women vi</w:t>
      </w:r>
      <w:r w:rsidR="008F474C" w:rsidRPr="00942434">
        <w:t>ew female bodies in a</w:t>
      </w:r>
      <w:r w:rsidR="00BB37C2" w:rsidRPr="00942434">
        <w:t xml:space="preserve"> different manner. Females ‘cherish the female body and mind’</w:t>
      </w:r>
      <w:r w:rsidR="00942434" w:rsidRPr="00942434">
        <w:rPr>
          <w:rStyle w:val="FootnoteReference"/>
        </w:rPr>
        <w:footnoteReference w:id="9"/>
      </w:r>
      <w:r w:rsidR="00BB37C2" w:rsidRPr="00942434">
        <w:t xml:space="preserve"> because they see and think about things in a varied way compared to men. Viviane Sassen is included in the generation of female photographers who have challenged the normal perspective and have created their unique idealistic interpretation of the human body. She is also one of the many female photographers who have helped with the progression of</w:t>
      </w:r>
      <w:r w:rsidR="00BB37C2" w:rsidRPr="00C52194">
        <w:t xml:space="preserve"> women in this field.</w:t>
      </w:r>
      <w:r w:rsidR="00BC505C" w:rsidRPr="00C52194">
        <w:t xml:space="preserve"> </w:t>
      </w:r>
      <w:r w:rsidR="00BC505C" w:rsidRPr="00B117A0">
        <w:t>Roxa</w:t>
      </w:r>
      <w:r w:rsidR="0043616E" w:rsidRPr="00B117A0">
        <w:t>ne w</w:t>
      </w:r>
      <w:r w:rsidR="000E3487" w:rsidRPr="00B117A0">
        <w:t>as the subject chosen by Sassen</w:t>
      </w:r>
      <w:r w:rsidR="0043616E" w:rsidRPr="00B117A0">
        <w:t xml:space="preserve"> for this shoot beca</w:t>
      </w:r>
      <w:r w:rsidR="008F474C">
        <w:t>use she has the power to</w:t>
      </w:r>
      <w:r w:rsidR="0043616E" w:rsidRPr="00B117A0">
        <w:t xml:space="preserve"> display the a</w:t>
      </w:r>
      <w:r w:rsidR="000E3487" w:rsidRPr="00B117A0">
        <w:t xml:space="preserve">ctions and manners that Sassen </w:t>
      </w:r>
      <w:r w:rsidR="0043616E" w:rsidRPr="00B117A0">
        <w:t xml:space="preserve">wants to create. Her images are provocative because she aims to promote a reaction within the viewer’s mind that will lead to a new way of thinking. She is using the female form as a tool to display </w:t>
      </w:r>
      <w:r w:rsidR="00170045" w:rsidRPr="00B117A0">
        <w:t xml:space="preserve">female </w:t>
      </w:r>
      <w:r w:rsidR="00EA689E" w:rsidRPr="00B117A0">
        <w:t>emotions because</w:t>
      </w:r>
      <w:r w:rsidR="00170045" w:rsidRPr="00B117A0">
        <w:t xml:space="preserve"> it is easier to relate with someone of the same gender as you. </w:t>
      </w:r>
      <w:r w:rsidR="00EA689E" w:rsidRPr="00B117A0">
        <w:t>Throughout history the female body has been displayed as a sexual object, disregarding it</w:t>
      </w:r>
      <w:r w:rsidR="008F474C">
        <w:t>s purity. In her series</w:t>
      </w:r>
      <w:r w:rsidR="000E3487" w:rsidRPr="00B117A0">
        <w:t xml:space="preserve"> Sassen </w:t>
      </w:r>
      <w:r w:rsidR="00EA689E" w:rsidRPr="00B117A0">
        <w:t>is attempting to promote this purity again</w:t>
      </w:r>
      <w:r w:rsidR="00DC6AB5" w:rsidRPr="00B117A0">
        <w:t xml:space="preserve"> by looking into the spiritual and hidden aspects of women rather than just their physical, sexual form.</w:t>
      </w:r>
      <w:r w:rsidR="00DC6AB5" w:rsidRPr="00C52194">
        <w:t xml:space="preserve"> </w:t>
      </w:r>
    </w:p>
    <w:p w:rsidR="00343AA2" w:rsidRPr="00C52194" w:rsidRDefault="00C7490D" w:rsidP="00C52194">
      <w:pPr>
        <w:pStyle w:val="NormalWeb"/>
        <w:jc w:val="both"/>
      </w:pPr>
      <w:r w:rsidRPr="00C52194">
        <w:lastRenderedPageBreak/>
        <w:t xml:space="preserve">The female and male gaze is very significant in the subject of art. The gaze is a term used to describe how viewers engage in visual media. It originated in film theory in 1970’s, and refers to how we look at visual representations. </w:t>
      </w:r>
      <w:r w:rsidR="0018109A">
        <w:t>The male gaze</w:t>
      </w:r>
      <w:r w:rsidR="005D3B2C" w:rsidRPr="00C52194">
        <w:t xml:space="preserve"> invokes the sexual ideas of the gaze and it </w:t>
      </w:r>
      <w:r w:rsidR="009010BE" w:rsidRPr="00C52194">
        <w:t>references</w:t>
      </w:r>
      <w:r w:rsidR="005D3B2C" w:rsidRPr="00C52194">
        <w:t xml:space="preserve"> a sexualised way of looking th</w:t>
      </w:r>
      <w:r w:rsidR="00C41DD3" w:rsidRPr="00C52194">
        <w:t>at empowers men and objectifies</w:t>
      </w:r>
      <w:r w:rsidR="005D3B2C" w:rsidRPr="00C52194">
        <w:t xml:space="preserve"> women. </w:t>
      </w:r>
      <w:r w:rsidR="009010BE" w:rsidRPr="00C52194">
        <w:t xml:space="preserve">Within the male gaze, women are often visually positioned as an object of male desire. The </w:t>
      </w:r>
      <w:r w:rsidR="00A5046C" w:rsidRPr="00C52194">
        <w:t>subject’s</w:t>
      </w:r>
      <w:r w:rsidR="009010BE" w:rsidRPr="00C52194">
        <w:t xml:space="preserve"> feelings and thoughts are less important than her influence to male desire. </w:t>
      </w:r>
      <w:r w:rsidR="00DF0D60" w:rsidRPr="00C52194">
        <w:t xml:space="preserve">In a book called ‘the Female Nude’ </w:t>
      </w:r>
      <w:r w:rsidR="00DF0D60" w:rsidRPr="00130DC6">
        <w:t xml:space="preserve">by Lynda </w:t>
      </w:r>
      <w:proofErr w:type="spellStart"/>
      <w:r w:rsidR="00DF0D60" w:rsidRPr="00130DC6">
        <w:t>Nead</w:t>
      </w:r>
      <w:proofErr w:type="spellEnd"/>
      <w:r w:rsidR="00DF0D60" w:rsidRPr="00130DC6">
        <w:t>,</w:t>
      </w:r>
      <w:r w:rsidR="00DF0D60" w:rsidRPr="00C52194">
        <w:t xml:space="preserve"> she argues that one of the principal goals of the</w:t>
      </w:r>
      <w:r w:rsidR="00911516" w:rsidRPr="00C52194">
        <w:t xml:space="preserve"> </w:t>
      </w:r>
      <w:r w:rsidR="00DF0D60" w:rsidRPr="00C52194">
        <w:t>female nude</w:t>
      </w:r>
      <w:r w:rsidR="00911516" w:rsidRPr="00C52194">
        <w:t xml:space="preserve"> has been the regulati</w:t>
      </w:r>
      <w:r w:rsidR="006164F6">
        <w:t xml:space="preserve">on of the female sexual body, “the principle goals of the female nude have been the containment </w:t>
      </w:r>
      <w:r w:rsidR="00092FC2">
        <w:t>and regulation</w:t>
      </w:r>
      <w:r w:rsidR="006164F6">
        <w:t xml:space="preserve"> of the female sexual body.”</w:t>
      </w:r>
      <w:r w:rsidR="006164F6">
        <w:rPr>
          <w:rStyle w:val="FootnoteReference"/>
        </w:rPr>
        <w:footnoteReference w:id="10"/>
      </w:r>
      <w:r w:rsidR="00DF0D60" w:rsidRPr="00C52194">
        <w:t xml:space="preserve"> </w:t>
      </w:r>
      <w:r w:rsidR="00911516" w:rsidRPr="00C52194">
        <w:t xml:space="preserve">The book contains a quote from Aristotle </w:t>
      </w:r>
      <w:r w:rsidR="00C90C37" w:rsidRPr="00C52194">
        <w:t>saying</w:t>
      </w:r>
      <w:r w:rsidR="00C90C37" w:rsidRPr="00B86165">
        <w:t>, “</w:t>
      </w:r>
      <w:r w:rsidR="00F95008" w:rsidRPr="00B86165">
        <w:t>The</w:t>
      </w:r>
      <w:r w:rsidR="00C90C37" w:rsidRPr="00B86165">
        <w:t xml:space="preserve"> chief forms o</w:t>
      </w:r>
      <w:r w:rsidR="00F95008" w:rsidRPr="00B86165">
        <w:t xml:space="preserve">f beauty are order and symmetry and </w:t>
      </w:r>
      <w:r w:rsidR="00A45392" w:rsidRPr="00B86165">
        <w:t>definiteness.”</w:t>
      </w:r>
      <w:r w:rsidR="00B86165" w:rsidRPr="00B86165">
        <w:rPr>
          <w:rStyle w:val="FootnoteReference"/>
        </w:rPr>
        <w:footnoteReference w:id="11"/>
      </w:r>
      <w:r w:rsidR="00A45392" w:rsidRPr="00C52194">
        <w:t xml:space="preserve"> In this quote Aristotle is referencing the creation of the ideal body image. </w:t>
      </w:r>
      <w:r w:rsidR="0018109A">
        <w:t>Society’s view on the perfect</w:t>
      </w:r>
      <w:r w:rsidR="00836AF0" w:rsidRPr="00C52194">
        <w:t xml:space="preserve"> body image has changed throughout history, and the main concept that </w:t>
      </w:r>
      <w:r w:rsidR="004C0C00" w:rsidRPr="00C52194">
        <w:t xml:space="preserve">has led to certain developments </w:t>
      </w:r>
      <w:r w:rsidR="00836AF0" w:rsidRPr="00C52194">
        <w:t xml:space="preserve">and progressions </w:t>
      </w:r>
      <w:r w:rsidR="00343AA2" w:rsidRPr="00C52194">
        <w:t>is</w:t>
      </w:r>
      <w:r w:rsidR="004C0C00" w:rsidRPr="00C52194">
        <w:t xml:space="preserve"> the male </w:t>
      </w:r>
      <w:r w:rsidR="00836AF0" w:rsidRPr="00C52194">
        <w:t xml:space="preserve">gaze. </w:t>
      </w:r>
      <w:proofErr w:type="spellStart"/>
      <w:r w:rsidR="00092FC2">
        <w:t>Nead</w:t>
      </w:r>
      <w:proofErr w:type="spellEnd"/>
      <w:r w:rsidR="00092FC2">
        <w:t xml:space="preserve"> references the male gaze within her book when she talks about the influence it has. She writes, “</w:t>
      </w:r>
      <w:proofErr w:type="gramStart"/>
      <w:r w:rsidR="00092FC2">
        <w:t>the</w:t>
      </w:r>
      <w:proofErr w:type="gramEnd"/>
      <w:r w:rsidR="00092FC2">
        <w:t xml:space="preserve"> fantasy of the controlling power of the male gaze.”</w:t>
      </w:r>
      <w:r w:rsidR="00092FC2">
        <w:rPr>
          <w:rStyle w:val="FootnoteReference"/>
        </w:rPr>
        <w:footnoteReference w:id="12"/>
      </w:r>
      <w:r w:rsidR="00092FC2">
        <w:t xml:space="preserve"> </w:t>
      </w:r>
      <w:r w:rsidR="005F5580" w:rsidRPr="00C52194">
        <w:t xml:space="preserve"> Depending on what the male desired, the ideal body image changed. </w:t>
      </w:r>
      <w:r w:rsidR="000420FB" w:rsidRPr="00C52194">
        <w:t>Peter Paul Rubens, a 17th century Flemish Baroque painter, was famous for his depictions of plump, sensual women. Up until the 20th century, curvy, voluptuous women were considered ideally b</w:t>
      </w:r>
      <w:r w:rsidR="003C295B" w:rsidRPr="00C52194">
        <w:t xml:space="preserve">eautiful in the U.S. and Europe. Women are insistently presented as sexual objects, and because of this it is difficult for women to progress through this form of media. </w:t>
      </w:r>
      <w:r w:rsidR="005E3E8B" w:rsidRPr="00C52194">
        <w:t xml:space="preserve">By creating the series Roxane, Sassen is presenting the female form in many different ways, not just a sexualised object. She is destroying the normal expectations and portraying the female nude in the way it should be represented. </w:t>
      </w:r>
      <w:r w:rsidR="00343AA2" w:rsidRPr="00C52194">
        <w:rPr>
          <w:noProof/>
        </w:rPr>
        <w:drawing>
          <wp:anchor distT="0" distB="0" distL="114300" distR="114300" simplePos="0" relativeHeight="251658240" behindDoc="0" locked="0" layoutInCell="1" allowOverlap="1" wp14:anchorId="66988F2D" wp14:editId="05B9A2A5">
            <wp:simplePos x="0" y="0"/>
            <wp:positionH relativeFrom="margin">
              <wp:posOffset>-424180</wp:posOffset>
            </wp:positionH>
            <wp:positionV relativeFrom="margin">
              <wp:posOffset>1828165</wp:posOffset>
            </wp:positionV>
            <wp:extent cx="2305050" cy="2604770"/>
            <wp:effectExtent l="0" t="0" r="0" b="5080"/>
            <wp:wrapSquare wrapText="bothSides"/>
            <wp:docPr id="2" name="Picture 2" descr="H:\Downloads\p02f3l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ownloads\p02f3lh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260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0580" w:rsidRPr="00C52194" w:rsidRDefault="00790580" w:rsidP="00C52194">
      <w:pPr>
        <w:pStyle w:val="NormalWeb"/>
        <w:jc w:val="both"/>
      </w:pPr>
      <w:r w:rsidRPr="00C52194">
        <w:t xml:space="preserve">The next photographer I will be exploring is the work by Michal Konrad who is a polish photographer born in 1983 in </w:t>
      </w:r>
      <w:proofErr w:type="spellStart"/>
      <w:r w:rsidRPr="00C52194">
        <w:t>Wodzistaw</w:t>
      </w:r>
      <w:proofErr w:type="spellEnd"/>
      <w:r w:rsidRPr="00C52194">
        <w:t xml:space="preserve"> </w:t>
      </w:r>
      <w:proofErr w:type="spellStart"/>
      <w:r w:rsidRPr="00C52194">
        <w:t>Slaski</w:t>
      </w:r>
      <w:proofErr w:type="spellEnd"/>
      <w:r w:rsidRPr="00C52194">
        <w:t xml:space="preserve">. From an early age Konrad </w:t>
      </w:r>
      <w:r w:rsidR="000469EF" w:rsidRPr="00C52194">
        <w:t xml:space="preserve">was fascinated with photography </w:t>
      </w:r>
      <w:r w:rsidRPr="00C52194">
        <w:t xml:space="preserve">and visual art. In the </w:t>
      </w:r>
      <w:proofErr w:type="spellStart"/>
      <w:r w:rsidRPr="00C52194">
        <w:t>Dodho</w:t>
      </w:r>
      <w:proofErr w:type="spellEnd"/>
      <w:r w:rsidRPr="00C52194">
        <w:t xml:space="preserve"> Magazine, Michal talks about when he first began becoming interested in this form of art, </w:t>
      </w:r>
      <w:r w:rsidRPr="00BA6298">
        <w:t>‘I started photographing analogue camera in my youth’</w:t>
      </w:r>
      <w:r w:rsidRPr="00C52194">
        <w:t xml:space="preserve">. </w:t>
      </w:r>
      <w:r w:rsidR="003A5E84">
        <w:rPr>
          <w:rStyle w:val="FootnoteReference"/>
        </w:rPr>
        <w:footnoteReference w:id="13"/>
      </w:r>
      <w:r w:rsidRPr="00C52194">
        <w:t xml:space="preserve">He has been studying and evolving his style of work for several </w:t>
      </w:r>
      <w:r w:rsidR="000469EF" w:rsidRPr="00C52194">
        <w:t>years;</w:t>
      </w:r>
      <w:r w:rsidRPr="00C52194">
        <w:t xml:space="preserve"> however since 2010 his work has become more conscious and planned. Konrad has always been interested in conceptual photogra</w:t>
      </w:r>
      <w:r w:rsidR="0023126D">
        <w:t>phy and believes it is</w:t>
      </w:r>
      <w:r w:rsidRPr="00C52194">
        <w:t xml:space="preserve"> important to have a deeper thought process when creating a series of work</w:t>
      </w:r>
      <w:r w:rsidR="000469EF" w:rsidRPr="00C52194">
        <w:t>s</w:t>
      </w:r>
      <w:r w:rsidRPr="00C52194">
        <w:t xml:space="preserve">. Konrad says </w:t>
      </w:r>
      <w:r w:rsidRPr="00210ADD">
        <w:t>‘photography becomes a way of their expression’.</w:t>
      </w:r>
      <w:r w:rsidRPr="00C52194">
        <w:t xml:space="preserve"> </w:t>
      </w:r>
      <w:r w:rsidR="00BA6298">
        <w:rPr>
          <w:rStyle w:val="FootnoteReference"/>
        </w:rPr>
        <w:footnoteReference w:id="14"/>
      </w:r>
      <w:r w:rsidRPr="00C52194">
        <w:t>He is explaining how he uses his thoughts and emotions to provoke hi</w:t>
      </w:r>
      <w:r w:rsidR="007B0291" w:rsidRPr="00C52194">
        <w:t>s images. Konrad also writes</w:t>
      </w:r>
      <w:r w:rsidR="007B0291" w:rsidRPr="00BA6298">
        <w:t>, ‘</w:t>
      </w:r>
      <w:r w:rsidRPr="00BA6298">
        <w:t>I always liked to play with memory’</w:t>
      </w:r>
      <w:r w:rsidR="00BA6298" w:rsidRPr="00BA6298">
        <w:rPr>
          <w:rStyle w:val="FootnoteReference"/>
        </w:rPr>
        <w:footnoteReference w:id="15"/>
      </w:r>
      <w:r w:rsidRPr="00BA6298">
        <w:t>.</w:t>
      </w:r>
      <w:r w:rsidRPr="00C52194">
        <w:t xml:space="preserve"> He uses his own memories to create his series. An example of one of his series where he uses this concept is a series called </w:t>
      </w:r>
      <w:r w:rsidRPr="00C52194">
        <w:lastRenderedPageBreak/>
        <w:t xml:space="preserve">Transition which he did in the summer and autumn of 2016. Within this project he takes the images using a 20 second shutter release. According to Michal Konrad, the entire cycle of the project took three months.  The quote that Konrad uses to explain the series </w:t>
      </w:r>
      <w:r w:rsidRPr="00C360ED">
        <w:t>is ‘You can go to the other side, or change the state of consciousness. You can find the secret window through which we will enter a new dimension’</w:t>
      </w:r>
      <w:r w:rsidR="00C360ED" w:rsidRPr="00C360ED">
        <w:rPr>
          <w:rStyle w:val="FootnoteReference"/>
        </w:rPr>
        <w:footnoteReference w:id="16"/>
      </w:r>
      <w:r w:rsidRPr="00C360ED">
        <w:t>.</w:t>
      </w:r>
      <w:r w:rsidRPr="00C52194">
        <w:t xml:space="preserve"> Konrad is explaining what the meaning of transition is in a descriptive way. He is describing it as a process of climbing through a ‘secret window’. Konrad is stating it can be a psychological process as well as a physical process. He says you can either ‘go to the other side’, which would mean a physical movement, or ‘change the state of consciousness’, which would be a process of the mind. This is what Konrad is demonstrating within the project. He is capturing the process of a physical movement to symbolise a psychological transition. This series, Transition is an example of how Michal Konrad uses the human body to physically express hidden emotions.</w:t>
      </w:r>
      <w:r w:rsidR="00F67EEB" w:rsidRPr="00C52194">
        <w:rPr>
          <w:noProof/>
        </w:rPr>
        <w:t xml:space="preserve"> </w:t>
      </w:r>
      <w:r w:rsidR="000469EF" w:rsidRPr="00B117A0">
        <w:rPr>
          <w:noProof/>
        </w:rPr>
        <w:t xml:space="preserve">Konrad chooses to use the human body, himself, as the subject for his work because </w:t>
      </w:r>
      <w:r w:rsidR="00F841D4" w:rsidRPr="00B117A0">
        <w:rPr>
          <w:noProof/>
        </w:rPr>
        <w:t>his pro</w:t>
      </w:r>
      <w:r w:rsidR="0012368D" w:rsidRPr="00B117A0">
        <w:rPr>
          <w:noProof/>
        </w:rPr>
        <w:t>jects are about emotions that he can relate too since he has experience</w:t>
      </w:r>
      <w:r w:rsidR="00F841D4" w:rsidRPr="00B117A0">
        <w:rPr>
          <w:noProof/>
        </w:rPr>
        <w:t>d</w:t>
      </w:r>
      <w:r w:rsidR="0012368D" w:rsidRPr="00B117A0">
        <w:rPr>
          <w:noProof/>
        </w:rPr>
        <w:t xml:space="preserve"> the</w:t>
      </w:r>
      <w:r w:rsidR="00DC6AB5" w:rsidRPr="00B117A0">
        <w:rPr>
          <w:noProof/>
        </w:rPr>
        <w:t>m. He has</w:t>
      </w:r>
      <w:r w:rsidR="00EA2CDE" w:rsidRPr="00B117A0">
        <w:rPr>
          <w:noProof/>
        </w:rPr>
        <w:t xml:space="preserve"> give</w:t>
      </w:r>
      <w:r w:rsidR="00DC6AB5" w:rsidRPr="00B117A0">
        <w:rPr>
          <w:noProof/>
        </w:rPr>
        <w:t>n</w:t>
      </w:r>
      <w:r w:rsidR="00EA2CDE" w:rsidRPr="00B117A0">
        <w:rPr>
          <w:noProof/>
        </w:rPr>
        <w:t xml:space="preserve"> himself the task of physically displaying these emotions because </w:t>
      </w:r>
      <w:r w:rsidR="004A4CED" w:rsidRPr="00B117A0">
        <w:rPr>
          <w:noProof/>
        </w:rPr>
        <w:t>he knows how they can effect us in certain ways.</w:t>
      </w:r>
      <w:r w:rsidR="0007259B" w:rsidRPr="00B117A0">
        <w:rPr>
          <w:noProof/>
        </w:rPr>
        <w:t xml:space="preserve">Instead of using a man made </w:t>
      </w:r>
      <w:r w:rsidR="0023126D">
        <w:rPr>
          <w:noProof/>
        </w:rPr>
        <w:t>object or the natural landscape</w:t>
      </w:r>
      <w:r w:rsidR="0007259B" w:rsidRPr="00B117A0">
        <w:rPr>
          <w:noProof/>
        </w:rPr>
        <w:t xml:space="preserve"> Konrad choose the </w:t>
      </w:r>
      <w:r w:rsidR="00E83851" w:rsidRPr="00C52194">
        <w:rPr>
          <w:noProof/>
        </w:rPr>
        <w:drawing>
          <wp:anchor distT="0" distB="0" distL="114300" distR="114300" simplePos="0" relativeHeight="251661312" behindDoc="0" locked="0" layoutInCell="1" allowOverlap="1" wp14:anchorId="3558B6A6" wp14:editId="2763D2E7">
            <wp:simplePos x="0" y="0"/>
            <wp:positionH relativeFrom="margin">
              <wp:posOffset>303530</wp:posOffset>
            </wp:positionH>
            <wp:positionV relativeFrom="margin">
              <wp:posOffset>3378835</wp:posOffset>
            </wp:positionV>
            <wp:extent cx="5166995" cy="2583180"/>
            <wp:effectExtent l="0" t="0" r="0" b="7620"/>
            <wp:wrapSquare wrapText="bothSides"/>
            <wp:docPr id="7" name="Picture 7" descr="H:\Downloads\michal_konrad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Downloads\michal_konrad_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995" cy="2583180"/>
                    </a:xfrm>
                    <a:prstGeom prst="rect">
                      <a:avLst/>
                    </a:prstGeom>
                    <a:noFill/>
                    <a:ln>
                      <a:noFill/>
                    </a:ln>
                  </pic:spPr>
                </pic:pic>
              </a:graphicData>
            </a:graphic>
          </wp:anchor>
        </w:drawing>
      </w:r>
      <w:r w:rsidR="0007259B" w:rsidRPr="00B117A0">
        <w:rPr>
          <w:noProof/>
        </w:rPr>
        <w:t xml:space="preserve">human body to express hidden emotions because the human body is the most expressive tool there is. </w:t>
      </w:r>
    </w:p>
    <w:p w:rsidR="00DE1189" w:rsidRDefault="00790580" w:rsidP="00C52194">
      <w:pPr>
        <w:pStyle w:val="NormalWeb"/>
        <w:jc w:val="both"/>
      </w:pPr>
      <w:r w:rsidRPr="00C52194">
        <w:t xml:space="preserve">Another series that Konrad has created is called Insomnia. The series Insomnia primarily focuses on psychology and the process of a </w:t>
      </w:r>
      <w:r w:rsidR="00380FAF" w:rsidRPr="00C52194">
        <w:t>person’s</w:t>
      </w:r>
      <w:r w:rsidRPr="00C52194">
        <w:t xml:space="preserve"> mind. He is again using the body to express hidden emotions. The project shows how a person perceives the environment in the modern world and how the environment </w:t>
      </w:r>
      <w:r w:rsidR="00380FAF" w:rsidRPr="00C52194">
        <w:t>affects him</w:t>
      </w:r>
      <w:r w:rsidRPr="00C52194">
        <w:t>. The busy world that we live in can often provoke unsettling emotions such as pain</w:t>
      </w:r>
      <w:r w:rsidR="000E7B90">
        <w:t xml:space="preserve"> and confusion. On the website </w:t>
      </w:r>
      <w:proofErr w:type="spellStart"/>
      <w:r w:rsidR="000E7B90">
        <w:t>S</w:t>
      </w:r>
      <w:r w:rsidRPr="00C52194">
        <w:t>copio</w:t>
      </w:r>
      <w:proofErr w:type="spellEnd"/>
      <w:r w:rsidRPr="00C52194">
        <w:t xml:space="preserve">, Konrad explains that the title Insomnia is meant </w:t>
      </w:r>
      <w:r w:rsidRPr="004809AC">
        <w:t>to ‘show the anxiety in the modern world, caused by lies’</w:t>
      </w:r>
      <w:r w:rsidR="00A670AB">
        <w:rPr>
          <w:rStyle w:val="FootnoteReference"/>
        </w:rPr>
        <w:footnoteReference w:id="17"/>
      </w:r>
      <w:r w:rsidRPr="00C52194">
        <w:t>. Insomnia is a sleeping disorder that is characterised by difficulty falling asleep. I believe that Konrad used this title for this series becaus</w:t>
      </w:r>
      <w:r w:rsidR="007D1464">
        <w:t xml:space="preserve">e he wants the title to </w:t>
      </w:r>
      <w:r w:rsidRPr="00C52194">
        <w:t xml:space="preserve">express what the series is about. He is showing that the ‘anxiety’ caused by ‘lies’ could cause the disorder Insomnia. Similarly to Viviane Sassen, Konrad can be based under the category of Surrealist Photographers because his images are balancing on the border of dream and imagination. </w:t>
      </w:r>
      <w:r w:rsidRPr="00C52194">
        <w:lastRenderedPageBreak/>
        <w:t>Konrad himself has experienced the disorder insomnia and he is using his experiences to influence his work. The series Insomnia is yet again another example of Konrad using the human body to express hidden emotions, in this case confusion and anxiety.</w:t>
      </w:r>
      <w:r w:rsidR="00DE1189">
        <w:t xml:space="preserve"> </w:t>
      </w:r>
    </w:p>
    <w:p w:rsidR="00790580" w:rsidRPr="00C52194" w:rsidRDefault="00790580" w:rsidP="00C52194">
      <w:pPr>
        <w:pStyle w:val="NormalWeb"/>
        <w:jc w:val="both"/>
      </w:pPr>
      <w:r w:rsidRPr="00260D8D">
        <w:t xml:space="preserve">Michal Konrad </w:t>
      </w:r>
      <w:r w:rsidR="00212036" w:rsidRPr="00260D8D">
        <w:t xml:space="preserve">is fundamentally using himself </w:t>
      </w:r>
      <w:r w:rsidRPr="00260D8D">
        <w:t>and other men to photograph. Vivian Sassen also use</w:t>
      </w:r>
      <w:r w:rsidR="00380FAF" w:rsidRPr="00260D8D">
        <w:t>s</w:t>
      </w:r>
      <w:r w:rsidRPr="00260D8D">
        <w:t xml:space="preserve"> other females to express her points of view. I believe photographers who aim to discover a deeper and more thought provoking set of images mainly stick to using a subject who is of the same gender as them. They do this because they can relate to the emotions and psychological process of someone who is of the same sex more than someone who is of the opposite sex. This </w:t>
      </w:r>
      <w:r w:rsidR="00A53AE6" w:rsidRPr="00260D8D">
        <w:t xml:space="preserve">again </w:t>
      </w:r>
      <w:r w:rsidRPr="00260D8D">
        <w:t>rela</w:t>
      </w:r>
      <w:r w:rsidR="00260D8D" w:rsidRPr="00260D8D">
        <w:t xml:space="preserve">tes to the female and male gaze which Lynda </w:t>
      </w:r>
      <w:proofErr w:type="spellStart"/>
      <w:r w:rsidR="00260D8D" w:rsidRPr="00260D8D">
        <w:t>Nead</w:t>
      </w:r>
      <w:proofErr w:type="spellEnd"/>
      <w:r w:rsidR="00260D8D" w:rsidRPr="00260D8D">
        <w:t xml:space="preserve"> talks about within her book The Female Nude.</w:t>
      </w:r>
      <w:r w:rsidR="00260D8D">
        <w:t xml:space="preserve"> </w:t>
      </w:r>
      <w:r w:rsidR="003F7543">
        <w:t>She references the fantasies that the male gaze contains, “exposes the fantasy”.</w:t>
      </w:r>
      <w:r w:rsidR="003F7543">
        <w:rPr>
          <w:rStyle w:val="FootnoteReference"/>
        </w:rPr>
        <w:footnoteReference w:id="18"/>
      </w:r>
      <w:r w:rsidR="003905BB">
        <w:t xml:space="preserve">Since females are not preoccupied with the fantasies that the male gaze contains it makes it easier to work with them when using creating images containing the female nude. </w:t>
      </w:r>
    </w:p>
    <w:p w:rsidR="00790580" w:rsidRPr="00C52194" w:rsidRDefault="00790580" w:rsidP="00C52194">
      <w:pPr>
        <w:pStyle w:val="NormalWeb"/>
        <w:jc w:val="both"/>
      </w:pPr>
      <w:r w:rsidRPr="00C52194">
        <w:t>As well as the contemporary photographers Viviane Sassen and Michal Konrad, I am also going to be discussing the historical</w:t>
      </w:r>
      <w:r w:rsidR="007C66B5" w:rsidRPr="00C52194">
        <w:t> photographers</w:t>
      </w:r>
      <w:r w:rsidRPr="00C52194">
        <w:t xml:space="preserve"> Rebecca Horn and Francesca Woodman. Both these wom</w:t>
      </w:r>
      <w:r w:rsidR="00212036" w:rsidRPr="00C52194">
        <w:t>en went through some process of</w:t>
      </w:r>
      <w:r w:rsidRPr="00C52194">
        <w:t xml:space="preserve"> hardship during their lives which they used to inspire their work. They also both defied the norm to create their ideal reality. They expressed their unique view using their individual style and set of images.</w:t>
      </w:r>
      <w:r w:rsidR="00212036" w:rsidRPr="00C52194">
        <w:rPr>
          <w:noProof/>
        </w:rPr>
        <w:t xml:space="preserve"> </w:t>
      </w:r>
    </w:p>
    <w:p w:rsidR="00790580" w:rsidRPr="00C52194" w:rsidRDefault="00E83851" w:rsidP="00C52194">
      <w:pPr>
        <w:pStyle w:val="NormalWeb"/>
        <w:jc w:val="both"/>
      </w:pPr>
      <w:r w:rsidRPr="00C52194">
        <w:rPr>
          <w:noProof/>
        </w:rPr>
        <w:drawing>
          <wp:anchor distT="0" distB="0" distL="114300" distR="114300" simplePos="0" relativeHeight="251663360" behindDoc="0" locked="0" layoutInCell="1" allowOverlap="1" wp14:anchorId="2A23799F" wp14:editId="2DFD9172">
            <wp:simplePos x="0" y="0"/>
            <wp:positionH relativeFrom="margin">
              <wp:posOffset>4411345</wp:posOffset>
            </wp:positionH>
            <wp:positionV relativeFrom="margin">
              <wp:posOffset>6052185</wp:posOffset>
            </wp:positionV>
            <wp:extent cx="1722120" cy="2312670"/>
            <wp:effectExtent l="0" t="0" r="0" b="0"/>
            <wp:wrapSquare wrapText="bothSides"/>
            <wp:docPr id="9" name="Picture 9" descr="H:\Downloads\Unicorn-197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Downloads\Unicorn-1970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2120" cy="231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2194">
        <w:rPr>
          <w:noProof/>
        </w:rPr>
        <w:drawing>
          <wp:anchor distT="0" distB="0" distL="114300" distR="114300" simplePos="0" relativeHeight="251662336" behindDoc="0" locked="0" layoutInCell="1" allowOverlap="1" wp14:anchorId="132D161A" wp14:editId="43B5A263">
            <wp:simplePos x="0" y="0"/>
            <wp:positionH relativeFrom="margin">
              <wp:posOffset>4420235</wp:posOffset>
            </wp:positionH>
            <wp:positionV relativeFrom="margin">
              <wp:posOffset>3248025</wp:posOffset>
            </wp:positionV>
            <wp:extent cx="2023745" cy="2434590"/>
            <wp:effectExtent l="0" t="0" r="0" b="3810"/>
            <wp:wrapSquare wrapText="bothSides"/>
            <wp:docPr id="8" name="Picture 8" descr="H:\Downloads\MagMag-2015_Spring-Review-RebeccaHorn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Downloads\MagMag-2015_Spring-Review-RebeccaHorn_1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745" cy="2434590"/>
                    </a:xfrm>
                    <a:prstGeom prst="rect">
                      <a:avLst/>
                    </a:prstGeom>
                    <a:noFill/>
                    <a:ln>
                      <a:noFill/>
                    </a:ln>
                  </pic:spPr>
                </pic:pic>
              </a:graphicData>
            </a:graphic>
          </wp:anchor>
        </w:drawing>
      </w:r>
      <w:r w:rsidR="00790580" w:rsidRPr="00C52194">
        <w:t xml:space="preserve">Rebecca Horn was born in March 1944 in </w:t>
      </w:r>
      <w:proofErr w:type="spellStart"/>
      <w:r w:rsidR="00790580" w:rsidRPr="00C52194">
        <w:t>Michelstadt</w:t>
      </w:r>
      <w:proofErr w:type="spellEnd"/>
      <w:r w:rsidR="00790580" w:rsidRPr="00C52194">
        <w:t xml:space="preserve">, Hesse. She is a German visual artist who creates these unique sculptures and installations to express suffering and torment. She is best known for her film directing and unique body modifications. She also practices body art using different </w:t>
      </w:r>
      <w:r w:rsidR="007C66B5" w:rsidRPr="00C52194">
        <w:t>Medias</w:t>
      </w:r>
      <w:r w:rsidR="00790580" w:rsidRPr="00C52194">
        <w:t xml:space="preserve"> such as performance art, installation art, sculpture and film. She enjoys writing poems which she often uses to influence her work. It was in 1968 when Horn produced her first body sculpture where she attached objects and instr</w:t>
      </w:r>
      <w:r w:rsidR="00AD24F6" w:rsidRPr="00C52194">
        <w:t xml:space="preserve">uments to the </w:t>
      </w:r>
      <w:r w:rsidR="00790580" w:rsidRPr="00C52194">
        <w:t xml:space="preserve">human body. She used the relationship between a person and their environment as the theme. One of Rebecca Horn’s most </w:t>
      </w:r>
      <w:r w:rsidR="007C66B5" w:rsidRPr="00C52194">
        <w:t>well-known</w:t>
      </w:r>
      <w:r w:rsidR="00790580" w:rsidRPr="00C52194">
        <w:t xml:space="preserve"> performance </w:t>
      </w:r>
      <w:r w:rsidR="00790580" w:rsidRPr="007125E3">
        <w:t xml:space="preserve">pieces is called </w:t>
      </w:r>
      <w:proofErr w:type="spellStart"/>
      <w:r w:rsidR="00790580" w:rsidRPr="007125E3">
        <w:t>Einhirn</w:t>
      </w:r>
      <w:proofErr w:type="spellEnd"/>
      <w:r w:rsidR="00790580" w:rsidRPr="007125E3">
        <w:t xml:space="preserve">, which translates into Unicorn. The subject of this piece is a </w:t>
      </w:r>
      <w:proofErr w:type="gramStart"/>
      <w:r w:rsidR="00790580" w:rsidRPr="007125E3">
        <w:t>women</w:t>
      </w:r>
      <w:proofErr w:type="gramEnd"/>
      <w:r w:rsidR="00790580" w:rsidRPr="007125E3">
        <w:t xml:space="preserve"> who was described by Horn as very </w:t>
      </w:r>
      <w:r w:rsidR="007125E3" w:rsidRPr="007125E3">
        <w:t>bourgeois</w:t>
      </w:r>
      <w:r w:rsidR="00790580" w:rsidRPr="007125E3">
        <w:t>.</w:t>
      </w:r>
      <w:r w:rsidR="00790580" w:rsidRPr="00C52194">
        <w:t xml:space="preserve"> Within the film the subject is seen walking through a field and forest on a summer morning wearing nothing but a white horn from the top of her head. Her work can be interpreted in many ways, however from researching Horn I know that just like the other photographers I have talked about so far, she also uses her past memories and personal  emotions to access these unique ideas and concepts. Rebecca Horn had a difficult life, similar to many women during her time. Her parents sent her to boarding school to later study economics, however at nineteen </w:t>
      </w:r>
      <w:proofErr w:type="gramStart"/>
      <w:r w:rsidR="00790580" w:rsidRPr="00C52194">
        <w:t>Horn</w:t>
      </w:r>
      <w:proofErr w:type="gramEnd"/>
      <w:r w:rsidR="00790580" w:rsidRPr="00C52194">
        <w:t xml:space="preserve"> rebelled against her parents to study art. In 1963 she attended the Hamburg Academy of Fine Arts. Exactly a year after joining, Horn had to pull out after contracting severe lung poisoning. This is how Horn describes her experience, </w:t>
      </w:r>
      <w:r w:rsidR="00790580" w:rsidRPr="00312949">
        <w:t>‘I was working with glass fibre, without a mask, because nobody said it was dangerous, I got very sick. For a year I was in a sanatorium’.</w:t>
      </w:r>
      <w:r w:rsidR="00790580" w:rsidRPr="00C52194">
        <w:t xml:space="preserve"> </w:t>
      </w:r>
      <w:r w:rsidR="00312949">
        <w:rPr>
          <w:rStyle w:val="FootnoteReference"/>
        </w:rPr>
        <w:lastRenderedPageBreak/>
        <w:footnoteReference w:id="19"/>
      </w:r>
      <w:r w:rsidR="00790580" w:rsidRPr="00C52194">
        <w:t xml:space="preserve">Even after working so hard to achieve the career that she dreamed to reach, Horn’s hardship was not over. She carries on </w:t>
      </w:r>
      <w:r w:rsidR="007C66B5" w:rsidRPr="00C52194">
        <w:t>saying</w:t>
      </w:r>
      <w:r w:rsidR="00790580" w:rsidRPr="00C52194">
        <w:t xml:space="preserve">, </w:t>
      </w:r>
      <w:r w:rsidR="00790580" w:rsidRPr="00C360ED">
        <w:t>‘My parents died. I was totally isolated’</w:t>
      </w:r>
      <w:r w:rsidR="00790580" w:rsidRPr="00C52194">
        <w:t xml:space="preserve">. </w:t>
      </w:r>
      <w:r w:rsidR="00312949">
        <w:rPr>
          <w:rStyle w:val="FootnoteReference"/>
        </w:rPr>
        <w:footnoteReference w:id="20"/>
      </w:r>
      <w:r w:rsidR="00790580" w:rsidRPr="00C52194">
        <w:t>Horn experienced severe isolation during her life, and felt like her life was over before it</w:t>
      </w:r>
      <w:r w:rsidR="007C66B5" w:rsidRPr="00C52194">
        <w:t> had</w:t>
      </w:r>
      <w:r w:rsidR="00790580" w:rsidRPr="00C52194">
        <w:t xml:space="preserve"> begun. She was too ill to go back to school when leaving the hospital, and therefore she turned to creating sculptures and strange extensions using wood and cloth as a type of therapy. Horn is yet again another example of an artist who uses her emotions and anger to promote her work. Instead of simply taking images of the human body as a symbolic reference of her emotions, Horn goes further by creating sculptures as extensions of the body. She uses these extensions, as well as the human form to transform her ideas and hidden feelings. </w:t>
      </w:r>
      <w:r w:rsidR="00997D05" w:rsidRPr="00B117A0">
        <w:t xml:space="preserve">Horn creates these sculptures as extensions of herself because </w:t>
      </w:r>
      <w:r w:rsidR="00651916" w:rsidRPr="00B117A0">
        <w:t>she believes that the human body is not powerful enough to symbolize the emotions she wants it to represent. She sees hidden feelings as extensions of herself rather then something that’s part of her.</w:t>
      </w:r>
      <w:r w:rsidR="00651916" w:rsidRPr="00C52194">
        <w:t xml:space="preserve">  </w:t>
      </w:r>
    </w:p>
    <w:p w:rsidR="00790580" w:rsidRPr="00C52194" w:rsidRDefault="00E83851" w:rsidP="00C52194">
      <w:pPr>
        <w:pStyle w:val="NormalWeb"/>
        <w:jc w:val="both"/>
      </w:pPr>
      <w:r w:rsidRPr="00C52194">
        <w:rPr>
          <w:noProof/>
        </w:rPr>
        <w:drawing>
          <wp:anchor distT="0" distB="0" distL="114300" distR="114300" simplePos="0" relativeHeight="251665408" behindDoc="0" locked="0" layoutInCell="1" allowOverlap="1" wp14:anchorId="3BE4D867" wp14:editId="554EC527">
            <wp:simplePos x="0" y="0"/>
            <wp:positionH relativeFrom="margin">
              <wp:posOffset>-469265</wp:posOffset>
            </wp:positionH>
            <wp:positionV relativeFrom="margin">
              <wp:posOffset>2291080</wp:posOffset>
            </wp:positionV>
            <wp:extent cx="2259965" cy="2264410"/>
            <wp:effectExtent l="0" t="0" r="6985" b="2540"/>
            <wp:wrapSquare wrapText="bothSides"/>
            <wp:docPr id="11" name="Picture 11" descr="H:\Downloads\Francesca-Woodman-Self-dec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Downloads\Francesca-Woodman-Self-decei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9965" cy="2264410"/>
                    </a:xfrm>
                    <a:prstGeom prst="rect">
                      <a:avLst/>
                    </a:prstGeom>
                    <a:noFill/>
                    <a:ln>
                      <a:noFill/>
                    </a:ln>
                  </pic:spPr>
                </pic:pic>
              </a:graphicData>
            </a:graphic>
          </wp:anchor>
        </w:drawing>
      </w:r>
      <w:r w:rsidR="00790580" w:rsidRPr="00C52194">
        <w:t>Francesca Woodman is the oth</w:t>
      </w:r>
      <w:r w:rsidR="00EE5507">
        <w:t>er historical p</w:t>
      </w:r>
      <w:r w:rsidR="00790580" w:rsidRPr="00C52194">
        <w:t xml:space="preserve">hotographer that I will be referencing in my essay. She is an American Photographer who was born in April 1958. She is best known for her black and white pictures featuring either herself or other females. Many of Woodman’s images contain the subject naked or clothed, blurred or merging with their surroundings. Her work only began gaining attention after her death at the age of 22 in 1981. Life as a working artist was extremely hard, especially as a female. According to Francesca’s father, she found it sufficiently difficult trying to become an established artist. He says it wasn’t Francesca’s work that troubled her; it was the art world, competitive and precarious, that she found scary. In the late 1980’s Woodman became depressed due to the failure of her work to attract attention. She survived a suicide attempt in the autumn of 1980. However, on the 19th January 1981, Woodman died by suicide after jumping out of a loft window. The images that Woodman creates are very haunting and mysterious because she uses her emotions of depression, as an influence. They contain this </w:t>
      </w:r>
      <w:proofErr w:type="spellStart"/>
      <w:r w:rsidR="00790580" w:rsidRPr="00C52194">
        <w:t>eery</w:t>
      </w:r>
      <w:proofErr w:type="spellEnd"/>
      <w:r w:rsidR="00790580" w:rsidRPr="00C52194">
        <w:t xml:space="preserve"> atmosphere because of her use of environment, the bleakness, and also because of the poses that the subject is doing. Woodman was clearly struggling with her life which I can feel when dissecting her images. The black and white really emphasises the haunting and dea</w:t>
      </w:r>
      <w:r w:rsidR="003E5C69" w:rsidRPr="00C52194">
        <w:t xml:space="preserve">th like atmosphere that Woodman </w:t>
      </w:r>
      <w:r w:rsidR="00790580" w:rsidRPr="00C52194">
        <w:t xml:space="preserve">creates. Her images are relatively similar to Rebecca Horn’s because they both use themselves as the main subject. The </w:t>
      </w:r>
      <w:r w:rsidR="007C66B5" w:rsidRPr="00C52194">
        <w:t>atmosphere that they create coincides</w:t>
      </w:r>
      <w:r w:rsidR="00790580" w:rsidRPr="00C52194">
        <w:t xml:space="preserve"> with their experiences with their life.</w:t>
      </w:r>
    </w:p>
    <w:p w:rsidR="00A0631B" w:rsidRPr="00B117A0" w:rsidRDefault="00D2753A" w:rsidP="00A0631B">
      <w:pPr>
        <w:jc w:val="both"/>
        <w:rPr>
          <w:rFonts w:ascii="Times New Roman" w:hAnsi="Times New Roman" w:cs="Times New Roman"/>
          <w:sz w:val="24"/>
        </w:rPr>
      </w:pPr>
      <w:r w:rsidRPr="00C52194">
        <w:rPr>
          <w:noProof/>
          <w:lang w:eastAsia="en-GB"/>
        </w:rPr>
        <w:lastRenderedPageBreak/>
        <w:drawing>
          <wp:anchor distT="0" distB="0" distL="114300" distR="114300" simplePos="0" relativeHeight="251664384" behindDoc="0" locked="0" layoutInCell="1" allowOverlap="1" wp14:anchorId="70930351" wp14:editId="52F333F5">
            <wp:simplePos x="0" y="0"/>
            <wp:positionH relativeFrom="margin">
              <wp:posOffset>2726690</wp:posOffset>
            </wp:positionH>
            <wp:positionV relativeFrom="margin">
              <wp:posOffset>-110490</wp:posOffset>
            </wp:positionV>
            <wp:extent cx="3546475" cy="3492500"/>
            <wp:effectExtent l="0" t="0" r="0" b="0"/>
            <wp:wrapSquare wrapText="bothSides"/>
            <wp:docPr id="10" name="Picture 10" descr="H:\Downloads\04-francesca-woodman-on-being-an-ang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ownloads\04-francesca-woodman-on-being-an-angel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6475" cy="349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B0" w:rsidRPr="00C52194">
        <w:rPr>
          <w:rFonts w:ascii="Times New Roman" w:hAnsi="Times New Roman" w:cs="Times New Roman"/>
          <w:sz w:val="24"/>
        </w:rPr>
        <w:t>The image on the righ</w:t>
      </w:r>
      <w:r w:rsidR="002355D6" w:rsidRPr="00C52194">
        <w:rPr>
          <w:rFonts w:ascii="Times New Roman" w:hAnsi="Times New Roman" w:cs="Times New Roman"/>
          <w:sz w:val="24"/>
        </w:rPr>
        <w:t xml:space="preserve">t is taken by Francesca Woodman </w:t>
      </w:r>
      <w:r w:rsidR="003E5C69" w:rsidRPr="00C52194">
        <w:rPr>
          <w:rFonts w:ascii="Times New Roman" w:hAnsi="Times New Roman" w:cs="Times New Roman"/>
          <w:sz w:val="24"/>
        </w:rPr>
        <w:t>i</w:t>
      </w:r>
      <w:r w:rsidR="003B6773" w:rsidRPr="00C52194">
        <w:rPr>
          <w:rFonts w:ascii="Times New Roman" w:hAnsi="Times New Roman" w:cs="Times New Roman"/>
          <w:sz w:val="24"/>
        </w:rPr>
        <w:t xml:space="preserve">n 1976 on Rhode Island, five years before the </w:t>
      </w:r>
      <w:r w:rsidR="00304E3E" w:rsidRPr="00C52194">
        <w:rPr>
          <w:rFonts w:ascii="Times New Roman" w:hAnsi="Times New Roman" w:cs="Times New Roman"/>
          <w:sz w:val="24"/>
        </w:rPr>
        <w:t>photographer’s</w:t>
      </w:r>
      <w:r w:rsidR="003B6773" w:rsidRPr="00C52194">
        <w:rPr>
          <w:rFonts w:ascii="Times New Roman" w:hAnsi="Times New Roman" w:cs="Times New Roman"/>
          <w:sz w:val="24"/>
        </w:rPr>
        <w:t xml:space="preserve"> suicide in 1981. </w:t>
      </w:r>
      <w:r w:rsidR="00304E3E" w:rsidRPr="00C52194">
        <w:rPr>
          <w:rFonts w:ascii="Times New Roman" w:hAnsi="Times New Roman" w:cs="Times New Roman"/>
          <w:sz w:val="24"/>
        </w:rPr>
        <w:t xml:space="preserve">Woodman had created a collection of around 800 images throughout her short life. </w:t>
      </w:r>
      <w:r w:rsidR="003E5C69" w:rsidRPr="00C52194">
        <w:rPr>
          <w:rFonts w:ascii="Times New Roman" w:hAnsi="Times New Roman" w:cs="Times New Roman"/>
          <w:sz w:val="24"/>
        </w:rPr>
        <w:t>She used herself as the main subject for most of them, and strips</w:t>
      </w:r>
      <w:r w:rsidR="00A7384E" w:rsidRPr="00C52194">
        <w:rPr>
          <w:rFonts w:ascii="Times New Roman" w:hAnsi="Times New Roman" w:cs="Times New Roman"/>
          <w:sz w:val="24"/>
        </w:rPr>
        <w:t xml:space="preserve"> away her identity using movem</w:t>
      </w:r>
      <w:r w:rsidR="002355D6" w:rsidRPr="00C52194">
        <w:rPr>
          <w:rFonts w:ascii="Times New Roman" w:hAnsi="Times New Roman" w:cs="Times New Roman"/>
          <w:sz w:val="24"/>
        </w:rPr>
        <w:t xml:space="preserve">ent to create a blurred effect. Most of her images including this one are in black and white because she used a black and white film camera to produce most of her work. The atmosphere and bleakness created coincides with the dark theme. The black and white filter helps produce this ghostly environment that produces ideas of death and mourning. </w:t>
      </w:r>
      <w:r w:rsidR="00C47518" w:rsidRPr="00C52194">
        <w:rPr>
          <w:rFonts w:ascii="Times New Roman" w:hAnsi="Times New Roman" w:cs="Times New Roman"/>
          <w:sz w:val="24"/>
        </w:rPr>
        <w:t>The interior of the place where the picture was taken is very withered and old, with broken tiles and glass spread across the floor. The walls are tainted with mould and the wallpaper is slowly collapsing. Although the dilapidated interior</w:t>
      </w:r>
      <w:r w:rsidR="00D0135D" w:rsidRPr="00C52194">
        <w:rPr>
          <w:rFonts w:ascii="Times New Roman" w:hAnsi="Times New Roman" w:cs="Times New Roman"/>
          <w:sz w:val="24"/>
        </w:rPr>
        <w:t xml:space="preserve"> is not what Woodman is aiming to capture, the environment in which the image is taken helps to produce this bleakness.</w:t>
      </w:r>
      <w:r w:rsidR="002B1F22">
        <w:rPr>
          <w:rFonts w:ascii="Times New Roman" w:hAnsi="Times New Roman" w:cs="Times New Roman"/>
          <w:sz w:val="24"/>
        </w:rPr>
        <w:t xml:space="preserve"> The interior helps reflect her interior emotion, </w:t>
      </w:r>
      <w:r w:rsidR="002B1F22" w:rsidRPr="00D3755B">
        <w:rPr>
          <w:rFonts w:ascii="Times New Roman" w:hAnsi="Times New Roman" w:cs="Times New Roman"/>
          <w:sz w:val="24"/>
        </w:rPr>
        <w:t>“Woodman’s work often captured her in isolation, in dilapidated interiors, where her body is partially absent or obscured. She is both present and absent – her identity removed by the obscuring of her features</w:t>
      </w:r>
      <w:r w:rsidR="002B1F22" w:rsidRPr="00D3755B">
        <w:rPr>
          <w:rFonts w:ascii="Arial" w:hAnsi="Arial" w:cs="Arial"/>
          <w:color w:val="313131"/>
          <w:spacing w:val="2"/>
          <w:shd w:val="clear" w:color="auto" w:fill="FFFFFF"/>
        </w:rPr>
        <w:t>.”</w:t>
      </w:r>
      <w:r w:rsidR="002B1F22" w:rsidRPr="00D3755B">
        <w:rPr>
          <w:rStyle w:val="FootnoteReference"/>
          <w:rFonts w:ascii="Arial" w:hAnsi="Arial" w:cs="Arial"/>
          <w:color w:val="313131"/>
          <w:spacing w:val="2"/>
          <w:shd w:val="clear" w:color="auto" w:fill="FFFFFF"/>
        </w:rPr>
        <w:footnoteReference w:id="21"/>
      </w:r>
      <w:r w:rsidR="00D0135D" w:rsidRPr="00C52194">
        <w:rPr>
          <w:rFonts w:ascii="Times New Roman" w:hAnsi="Times New Roman" w:cs="Times New Roman"/>
          <w:sz w:val="24"/>
        </w:rPr>
        <w:t xml:space="preserve"> The main subject of the image is Woodman herself contained in this prison like room, locked up. </w:t>
      </w:r>
      <w:r w:rsidR="00F443CD" w:rsidRPr="00C52194">
        <w:rPr>
          <w:rFonts w:ascii="Times New Roman" w:hAnsi="Times New Roman" w:cs="Times New Roman"/>
          <w:sz w:val="24"/>
        </w:rPr>
        <w:t>The room is dark and dull</w:t>
      </w:r>
      <w:r w:rsidR="001C53C1" w:rsidRPr="00C52194">
        <w:rPr>
          <w:rFonts w:ascii="Times New Roman" w:hAnsi="Times New Roman" w:cs="Times New Roman"/>
          <w:sz w:val="24"/>
        </w:rPr>
        <w:t xml:space="preserve"> but there are two windows in the image allowing bright light to sweep through. Woodman is seen leaning against one of the walls of the room facing towards the camera, face</w:t>
      </w:r>
      <w:r w:rsidR="001C7B35" w:rsidRPr="00C52194">
        <w:rPr>
          <w:rFonts w:ascii="Times New Roman" w:hAnsi="Times New Roman" w:cs="Times New Roman"/>
          <w:sz w:val="24"/>
        </w:rPr>
        <w:t xml:space="preserve"> turned away from the light. She has concealed her identity, ripping away her life from the image. The image creates emotions of death, loneliness and the feeling of being trapped. </w:t>
      </w:r>
      <w:r w:rsidR="009C05ED" w:rsidRPr="00C52194">
        <w:rPr>
          <w:rFonts w:ascii="Times New Roman" w:hAnsi="Times New Roman" w:cs="Times New Roman"/>
          <w:sz w:val="24"/>
        </w:rPr>
        <w:t xml:space="preserve">After learning a lot about Woodman’s short life I know that she uses her own emotions and experiences to come up with her themes. She dealt a lot with depression throughout </w:t>
      </w:r>
      <w:r w:rsidR="00F443CD" w:rsidRPr="00C52194">
        <w:rPr>
          <w:rFonts w:ascii="Times New Roman" w:hAnsi="Times New Roman" w:cs="Times New Roman"/>
          <w:sz w:val="24"/>
        </w:rPr>
        <w:t>her 22years</w:t>
      </w:r>
      <w:r w:rsidR="009C05ED" w:rsidRPr="00C52194">
        <w:rPr>
          <w:rFonts w:ascii="Times New Roman" w:hAnsi="Times New Roman" w:cs="Times New Roman"/>
          <w:sz w:val="24"/>
        </w:rPr>
        <w:t xml:space="preserve">, and she uses this pain to stimulate her ideas. </w:t>
      </w:r>
      <w:r w:rsidR="00F26AEC" w:rsidRPr="00C52194">
        <w:rPr>
          <w:rFonts w:ascii="Times New Roman" w:hAnsi="Times New Roman" w:cs="Times New Roman"/>
          <w:sz w:val="24"/>
        </w:rPr>
        <w:t xml:space="preserve">Woodman’s images have a modernist, surrealist and gothic </w:t>
      </w:r>
      <w:r w:rsidR="00A6315E" w:rsidRPr="00C52194">
        <w:rPr>
          <w:rFonts w:ascii="Times New Roman" w:hAnsi="Times New Roman" w:cs="Times New Roman"/>
          <w:sz w:val="24"/>
        </w:rPr>
        <w:t xml:space="preserve">atmosphere to them. Within her work, she is constantly trying to escape or hide which coincides with her experiences in life. There is a continuous performance in which she plays with the notion of disguising, transforming and defacing her own body. Some people may believe that Woodman is foreseeing her own suicide within her images because she is constantly destroying herself in the frame. </w:t>
      </w:r>
      <w:r w:rsidR="006D6DD0" w:rsidRPr="00C52194">
        <w:rPr>
          <w:rFonts w:ascii="Times New Roman" w:hAnsi="Times New Roman" w:cs="Times New Roman"/>
          <w:sz w:val="24"/>
        </w:rPr>
        <w:t xml:space="preserve">When </w:t>
      </w:r>
      <w:r w:rsidR="006D6DD0" w:rsidRPr="00B117A0">
        <w:rPr>
          <w:rFonts w:ascii="Times New Roman" w:hAnsi="Times New Roman" w:cs="Times New Roman"/>
          <w:sz w:val="24"/>
        </w:rPr>
        <w:t xml:space="preserve">critically analysing </w:t>
      </w:r>
      <w:r w:rsidR="00A0631B" w:rsidRPr="00B117A0">
        <w:rPr>
          <w:rFonts w:ascii="Times New Roman" w:hAnsi="Times New Roman" w:cs="Times New Roman"/>
          <w:sz w:val="24"/>
        </w:rPr>
        <w:t>this image by Francesca</w:t>
      </w:r>
      <w:r w:rsidR="007C309E" w:rsidRPr="00B117A0">
        <w:rPr>
          <w:rFonts w:ascii="Times New Roman" w:hAnsi="Times New Roman" w:cs="Times New Roman"/>
          <w:sz w:val="24"/>
        </w:rPr>
        <w:t xml:space="preserve"> Woodman</w:t>
      </w:r>
      <w:r w:rsidR="006D6DD0" w:rsidRPr="00B117A0">
        <w:rPr>
          <w:rFonts w:ascii="Times New Roman" w:hAnsi="Times New Roman" w:cs="Times New Roman"/>
          <w:sz w:val="24"/>
        </w:rPr>
        <w:t xml:space="preserve"> I have managed to achieve a greater understanding to why</w:t>
      </w:r>
      <w:r w:rsidR="007C309E" w:rsidRPr="00B117A0">
        <w:rPr>
          <w:rFonts w:ascii="Times New Roman" w:hAnsi="Times New Roman" w:cs="Times New Roman"/>
          <w:sz w:val="24"/>
        </w:rPr>
        <w:t xml:space="preserve"> she uses herself</w:t>
      </w:r>
      <w:r w:rsidR="0043616E" w:rsidRPr="00B117A0">
        <w:rPr>
          <w:rFonts w:ascii="Times New Roman" w:hAnsi="Times New Roman" w:cs="Times New Roman"/>
          <w:sz w:val="24"/>
        </w:rPr>
        <w:t xml:space="preserve"> as the subject of her work.</w:t>
      </w:r>
      <w:r w:rsidR="00F443CD" w:rsidRPr="00B117A0">
        <w:rPr>
          <w:rFonts w:ascii="Times New Roman" w:hAnsi="Times New Roman" w:cs="Times New Roman"/>
          <w:sz w:val="24"/>
        </w:rPr>
        <w:t xml:space="preserve"> Similarly to the </w:t>
      </w:r>
      <w:r w:rsidR="00FC6E96" w:rsidRPr="00B117A0">
        <w:rPr>
          <w:rFonts w:ascii="Times New Roman" w:hAnsi="Times New Roman" w:cs="Times New Roman"/>
          <w:sz w:val="24"/>
        </w:rPr>
        <w:t>photographer Michal Konrad, Woodman is able to relate to her themes of suffering and loneliness and therefore can portray these emotions in a realistic manner</w:t>
      </w:r>
      <w:r w:rsidR="00CA7E2D" w:rsidRPr="00B117A0">
        <w:rPr>
          <w:rFonts w:ascii="Times New Roman" w:hAnsi="Times New Roman" w:cs="Times New Roman"/>
          <w:sz w:val="24"/>
        </w:rPr>
        <w:t>.</w:t>
      </w:r>
      <w:r w:rsidR="00FC6E96" w:rsidRPr="00B117A0">
        <w:rPr>
          <w:rFonts w:ascii="Times New Roman" w:hAnsi="Times New Roman" w:cs="Times New Roman"/>
          <w:sz w:val="24"/>
        </w:rPr>
        <w:t xml:space="preserve"> </w:t>
      </w:r>
      <w:r w:rsidR="00B02996" w:rsidRPr="00B117A0">
        <w:rPr>
          <w:rFonts w:ascii="Times New Roman" w:hAnsi="Times New Roman" w:cs="Times New Roman"/>
          <w:sz w:val="24"/>
        </w:rPr>
        <w:t xml:space="preserve">I know that woodman suffered with depression and </w:t>
      </w:r>
      <w:r w:rsidR="00B02996" w:rsidRPr="00B117A0">
        <w:rPr>
          <w:rFonts w:ascii="Times New Roman" w:hAnsi="Times New Roman" w:cs="Times New Roman"/>
          <w:sz w:val="24"/>
        </w:rPr>
        <w:lastRenderedPageBreak/>
        <w:t xml:space="preserve">because of this her style of work </w:t>
      </w:r>
      <w:r w:rsidR="009532D7" w:rsidRPr="00B117A0">
        <w:rPr>
          <w:rFonts w:ascii="Times New Roman" w:hAnsi="Times New Roman" w:cs="Times New Roman"/>
          <w:sz w:val="24"/>
        </w:rPr>
        <w:t xml:space="preserve">evokes a strong sense of pain. </w:t>
      </w:r>
      <w:r w:rsidR="00CA7E2D" w:rsidRPr="00B117A0">
        <w:rPr>
          <w:rFonts w:ascii="Times New Roman" w:hAnsi="Times New Roman" w:cs="Times New Roman"/>
          <w:sz w:val="24"/>
        </w:rPr>
        <w:t xml:space="preserve">It’s because of the experiences that she had that promoted her work. She is using her own body to symbolize her own emotions, and that’s </w:t>
      </w:r>
      <w:r w:rsidR="00083FE0" w:rsidRPr="00B117A0">
        <w:rPr>
          <w:rFonts w:ascii="Times New Roman" w:hAnsi="Times New Roman" w:cs="Times New Roman"/>
          <w:sz w:val="24"/>
        </w:rPr>
        <w:t>what makes her work</w:t>
      </w:r>
      <w:r w:rsidR="00CA7E2D" w:rsidRPr="00B117A0">
        <w:rPr>
          <w:rFonts w:ascii="Times New Roman" w:hAnsi="Times New Roman" w:cs="Times New Roman"/>
          <w:sz w:val="24"/>
        </w:rPr>
        <w:t xml:space="preserve"> so powerful and real. </w:t>
      </w:r>
    </w:p>
    <w:p w:rsidR="00414A7F" w:rsidRDefault="00E83851" w:rsidP="00DE1189">
      <w:pPr>
        <w:jc w:val="both"/>
        <w:rPr>
          <w:rFonts w:ascii="Times New Roman" w:hAnsi="Times New Roman" w:cs="Times New Roman"/>
          <w:sz w:val="24"/>
        </w:rPr>
      </w:pPr>
      <w:r>
        <w:rPr>
          <w:rFonts w:ascii="Times New Roman" w:hAnsi="Times New Roman" w:cs="Times New Roman"/>
          <w:noProof/>
          <w:sz w:val="24"/>
          <w:lang w:eastAsia="en-GB"/>
        </w:rPr>
        <w:drawing>
          <wp:anchor distT="0" distB="0" distL="114300" distR="114300" simplePos="0" relativeHeight="251668480" behindDoc="0" locked="0" layoutInCell="1" allowOverlap="1" wp14:anchorId="0F7B50DD" wp14:editId="08D9F612">
            <wp:simplePos x="0" y="0"/>
            <wp:positionH relativeFrom="margin">
              <wp:posOffset>3775710</wp:posOffset>
            </wp:positionH>
            <wp:positionV relativeFrom="margin">
              <wp:posOffset>4188460</wp:posOffset>
            </wp:positionV>
            <wp:extent cx="2508885" cy="1673860"/>
            <wp:effectExtent l="0" t="0" r="5715" b="2540"/>
            <wp:wrapSquare wrapText="bothSides"/>
            <wp:docPr id="6" name="Picture 6" descr="M:\Students\Year 13\Anna Houiellebecq\year 13 new\shoots\white body\IMG_96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tudents\Year 13\Anna Houiellebecq\year 13 new\shoots\white body\IMG_9607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8885" cy="1673860"/>
                    </a:xfrm>
                    <a:prstGeom prst="rect">
                      <a:avLst/>
                    </a:prstGeom>
                    <a:noFill/>
                    <a:ln>
                      <a:noFill/>
                    </a:ln>
                  </pic:spPr>
                </pic:pic>
              </a:graphicData>
            </a:graphic>
          </wp:anchor>
        </w:drawing>
      </w:r>
      <w:r>
        <w:rPr>
          <w:rFonts w:ascii="Times New Roman" w:hAnsi="Times New Roman" w:cs="Times New Roman"/>
          <w:noProof/>
          <w:sz w:val="24"/>
          <w:lang w:eastAsia="en-GB"/>
        </w:rPr>
        <w:drawing>
          <wp:anchor distT="0" distB="0" distL="114300" distR="114300" simplePos="0" relativeHeight="251666432" behindDoc="0" locked="0" layoutInCell="1" allowOverlap="1" wp14:anchorId="5DC058DC" wp14:editId="371DDB85">
            <wp:simplePos x="0" y="0"/>
            <wp:positionH relativeFrom="margin">
              <wp:posOffset>4636770</wp:posOffset>
            </wp:positionH>
            <wp:positionV relativeFrom="margin">
              <wp:posOffset>1036955</wp:posOffset>
            </wp:positionV>
            <wp:extent cx="1647825" cy="2506345"/>
            <wp:effectExtent l="0" t="0" r="9525" b="8255"/>
            <wp:wrapSquare wrapText="bothSides"/>
            <wp:docPr id="1" name="Picture 1" descr="M:\Students\Year 13\Anna Houiellebecq\year 13 new\shoots\white\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udents\Year 13\Anna Houiellebecq\year 13 new\shoots\white\Untitled-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825" cy="2506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lang w:eastAsia="en-GB"/>
        </w:rPr>
        <w:drawing>
          <wp:anchor distT="0" distB="0" distL="114300" distR="114300" simplePos="0" relativeHeight="251667456" behindDoc="0" locked="0" layoutInCell="1" allowOverlap="1" wp14:anchorId="26F5673B" wp14:editId="2F860772">
            <wp:simplePos x="0" y="0"/>
            <wp:positionH relativeFrom="margin">
              <wp:posOffset>-210820</wp:posOffset>
            </wp:positionH>
            <wp:positionV relativeFrom="margin">
              <wp:posOffset>78105</wp:posOffset>
            </wp:positionV>
            <wp:extent cx="2143760" cy="1425575"/>
            <wp:effectExtent l="0" t="0" r="8890" b="3175"/>
            <wp:wrapSquare wrapText="bothSides"/>
            <wp:docPr id="3" name="Picture 3" descr="M:\Students\Year 13\Anna Houiellebecq\year 13 new\shoots\milk bath (me)\edits\anna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tudents\Year 13\Anna Houiellebecq\year 13 new\shoots\milk bath (me)\edits\anna h.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3760" cy="142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A7F" w:rsidRPr="006E60AA">
        <w:rPr>
          <w:rFonts w:ascii="Times New Roman" w:hAnsi="Times New Roman" w:cs="Times New Roman"/>
          <w:sz w:val="24"/>
        </w:rPr>
        <w:t xml:space="preserve">For my </w:t>
      </w:r>
      <w:r w:rsidR="008A1FB0">
        <w:rPr>
          <w:rFonts w:ascii="Times New Roman" w:hAnsi="Times New Roman" w:cs="Times New Roman"/>
          <w:sz w:val="24"/>
        </w:rPr>
        <w:t>personal</w:t>
      </w:r>
      <w:r w:rsidR="00414A7F" w:rsidRPr="006E60AA">
        <w:rPr>
          <w:rFonts w:ascii="Times New Roman" w:hAnsi="Times New Roman" w:cs="Times New Roman"/>
          <w:sz w:val="24"/>
        </w:rPr>
        <w:t xml:space="preserve"> study </w:t>
      </w:r>
      <w:r w:rsidR="006E60AA">
        <w:rPr>
          <w:rFonts w:ascii="Times New Roman" w:hAnsi="Times New Roman" w:cs="Times New Roman"/>
          <w:sz w:val="24"/>
        </w:rPr>
        <w:t xml:space="preserve">I also explored the human body and the different ways it can be used to express hidden emotions. </w:t>
      </w:r>
      <w:r w:rsidR="00BF14A0">
        <w:rPr>
          <w:rFonts w:ascii="Times New Roman" w:hAnsi="Times New Roman" w:cs="Times New Roman"/>
          <w:sz w:val="24"/>
        </w:rPr>
        <w:t xml:space="preserve">Similarly to the photographers I explored, I used subjects of the same gender to represent my work. After doing shoots with subjects of both genders, I realised that I was more comfortable and able to express what I wanted to achieve more with a female because we </w:t>
      </w:r>
      <w:r w:rsidR="002052CF">
        <w:rPr>
          <w:rFonts w:ascii="Times New Roman" w:hAnsi="Times New Roman" w:cs="Times New Roman"/>
          <w:sz w:val="24"/>
        </w:rPr>
        <w:t xml:space="preserve">shared the same viewpoints. </w:t>
      </w:r>
      <w:r w:rsidR="00CD6EA7">
        <w:rPr>
          <w:rFonts w:ascii="Times New Roman" w:hAnsi="Times New Roman" w:cs="Times New Roman"/>
          <w:sz w:val="24"/>
        </w:rPr>
        <w:t>As well as using other females, I also used myself</w:t>
      </w:r>
      <w:r w:rsidR="00C52BFF">
        <w:rPr>
          <w:rFonts w:ascii="Times New Roman" w:hAnsi="Times New Roman" w:cs="Times New Roman"/>
          <w:sz w:val="24"/>
        </w:rPr>
        <w:t>,</w:t>
      </w:r>
      <w:r w:rsidR="00576939">
        <w:rPr>
          <w:rFonts w:ascii="Times New Roman" w:hAnsi="Times New Roman" w:cs="Times New Roman"/>
          <w:sz w:val="24"/>
        </w:rPr>
        <w:t xml:space="preserve"> </w:t>
      </w:r>
      <w:proofErr w:type="gramStart"/>
      <w:r w:rsidR="00CD6EA7">
        <w:rPr>
          <w:rFonts w:ascii="Times New Roman" w:hAnsi="Times New Roman" w:cs="Times New Roman"/>
          <w:sz w:val="24"/>
        </w:rPr>
        <w:t>which</w:t>
      </w:r>
      <w:proofErr w:type="gramEnd"/>
      <w:r w:rsidR="00CD6EA7">
        <w:rPr>
          <w:rFonts w:ascii="Times New Roman" w:hAnsi="Times New Roman" w:cs="Times New Roman"/>
          <w:sz w:val="24"/>
        </w:rPr>
        <w:t xml:space="preserve"> </w:t>
      </w:r>
      <w:r w:rsidR="00C52BFF">
        <w:rPr>
          <w:rFonts w:ascii="Times New Roman" w:hAnsi="Times New Roman" w:cs="Times New Roman"/>
          <w:sz w:val="24"/>
        </w:rPr>
        <w:t>is what both my h</w:t>
      </w:r>
      <w:r w:rsidR="00CD6EA7">
        <w:rPr>
          <w:rFonts w:ascii="Times New Roman" w:hAnsi="Times New Roman" w:cs="Times New Roman"/>
          <w:sz w:val="24"/>
        </w:rPr>
        <w:t xml:space="preserve">istorical photographers </w:t>
      </w:r>
      <w:r w:rsidR="00576939">
        <w:rPr>
          <w:rFonts w:ascii="Times New Roman" w:hAnsi="Times New Roman" w:cs="Times New Roman"/>
          <w:sz w:val="24"/>
        </w:rPr>
        <w:t>did</w:t>
      </w:r>
      <w:r w:rsidR="00CD6EA7">
        <w:rPr>
          <w:rFonts w:ascii="Times New Roman" w:hAnsi="Times New Roman" w:cs="Times New Roman"/>
          <w:sz w:val="24"/>
        </w:rPr>
        <w:t xml:space="preserve"> and my contemporary photographer Michal Konrad. </w:t>
      </w:r>
      <w:r w:rsidR="00A6671D">
        <w:rPr>
          <w:rFonts w:ascii="Times New Roman" w:hAnsi="Times New Roman" w:cs="Times New Roman"/>
          <w:sz w:val="24"/>
        </w:rPr>
        <w:t>It was a difficult task photographing myself because I had to hold the camera above me for a long period of t</w:t>
      </w:r>
      <w:r w:rsidR="0038430E">
        <w:rPr>
          <w:rFonts w:ascii="Times New Roman" w:hAnsi="Times New Roman" w:cs="Times New Roman"/>
          <w:sz w:val="24"/>
        </w:rPr>
        <w:t>ime.</w:t>
      </w:r>
      <w:r w:rsidR="00A6671D">
        <w:rPr>
          <w:rFonts w:ascii="Times New Roman" w:hAnsi="Times New Roman" w:cs="Times New Roman"/>
          <w:sz w:val="24"/>
        </w:rPr>
        <w:t xml:space="preserve"> I also had to keep repositioning myself if I didn’t like the framing. </w:t>
      </w:r>
      <w:r w:rsidR="00FB025F">
        <w:rPr>
          <w:rFonts w:ascii="Times New Roman" w:hAnsi="Times New Roman" w:cs="Times New Roman"/>
          <w:sz w:val="24"/>
        </w:rPr>
        <w:t>However, it was a new experience and I was also able to clearly portray and capture what I wanted without having to explain it to</w:t>
      </w:r>
      <w:r w:rsidR="0038430E">
        <w:rPr>
          <w:rFonts w:ascii="Times New Roman" w:hAnsi="Times New Roman" w:cs="Times New Roman"/>
          <w:sz w:val="24"/>
        </w:rPr>
        <w:t xml:space="preserve"> the subject. Throughout my project I fragmented di</w:t>
      </w:r>
      <w:r w:rsidR="002863B8">
        <w:rPr>
          <w:rFonts w:ascii="Times New Roman" w:hAnsi="Times New Roman" w:cs="Times New Roman"/>
          <w:sz w:val="24"/>
        </w:rPr>
        <w:t>fferent parts of the human body</w:t>
      </w:r>
      <w:r w:rsidR="0038430E">
        <w:rPr>
          <w:rFonts w:ascii="Times New Roman" w:hAnsi="Times New Roman" w:cs="Times New Roman"/>
          <w:sz w:val="24"/>
        </w:rPr>
        <w:t xml:space="preserve"> and solely</w:t>
      </w:r>
      <w:r w:rsidR="002863B8">
        <w:rPr>
          <w:rFonts w:ascii="Times New Roman" w:hAnsi="Times New Roman" w:cs="Times New Roman"/>
          <w:sz w:val="24"/>
        </w:rPr>
        <w:t xml:space="preserve"> focused on them</w:t>
      </w:r>
      <w:r w:rsidR="00B23F78">
        <w:rPr>
          <w:rFonts w:ascii="Times New Roman" w:hAnsi="Times New Roman" w:cs="Times New Roman"/>
          <w:sz w:val="24"/>
        </w:rPr>
        <w:t xml:space="preserve"> to represent certain emotions. In one of my shoots I choose to focus on the hands. </w:t>
      </w:r>
      <w:r w:rsidR="0012144F">
        <w:rPr>
          <w:rFonts w:ascii="Times New Roman" w:hAnsi="Times New Roman" w:cs="Times New Roman"/>
          <w:sz w:val="24"/>
        </w:rPr>
        <w:t>The hands are one of the most expressive parts of the human body because they can symbolize a variation of emotions just by a simple movement.</w:t>
      </w:r>
      <w:r w:rsidR="003F12A7">
        <w:rPr>
          <w:rFonts w:ascii="Times New Roman" w:hAnsi="Times New Roman" w:cs="Times New Roman"/>
          <w:sz w:val="24"/>
        </w:rPr>
        <w:t xml:space="preserve"> It was the photographer Viviane Sassen who influenced my idea for this shoot because she uses twisted formations of human body’s to represent her ideas. </w:t>
      </w:r>
      <w:r w:rsidR="00A508FA">
        <w:rPr>
          <w:rFonts w:ascii="Times New Roman" w:hAnsi="Times New Roman" w:cs="Times New Roman"/>
          <w:sz w:val="24"/>
        </w:rPr>
        <w:t xml:space="preserve">Another part of my personal study that was inspired by Michal </w:t>
      </w:r>
      <w:proofErr w:type="spellStart"/>
      <w:r w:rsidR="00A508FA">
        <w:rPr>
          <w:rFonts w:ascii="Times New Roman" w:hAnsi="Times New Roman" w:cs="Times New Roman"/>
          <w:sz w:val="24"/>
        </w:rPr>
        <w:t>Korad</w:t>
      </w:r>
      <w:proofErr w:type="spellEnd"/>
      <w:r w:rsidR="00A508FA">
        <w:rPr>
          <w:rFonts w:ascii="Times New Roman" w:hAnsi="Times New Roman" w:cs="Times New Roman"/>
          <w:sz w:val="24"/>
        </w:rPr>
        <w:t xml:space="preserve"> </w:t>
      </w:r>
      <w:r w:rsidR="003D3F5E">
        <w:rPr>
          <w:rFonts w:ascii="Times New Roman" w:hAnsi="Times New Roman" w:cs="Times New Roman"/>
          <w:sz w:val="24"/>
        </w:rPr>
        <w:t xml:space="preserve">and Francesca Woodman </w:t>
      </w:r>
      <w:r w:rsidR="00A508FA">
        <w:rPr>
          <w:rFonts w:ascii="Times New Roman" w:hAnsi="Times New Roman" w:cs="Times New Roman"/>
          <w:sz w:val="24"/>
        </w:rPr>
        <w:t xml:space="preserve">was the use of the environment in my work. </w:t>
      </w:r>
      <w:r w:rsidR="003D3F5E">
        <w:rPr>
          <w:rFonts w:ascii="Times New Roman" w:hAnsi="Times New Roman" w:cs="Times New Roman"/>
          <w:sz w:val="24"/>
        </w:rPr>
        <w:t xml:space="preserve">Both of these photographers placed their subject amongst an environment that also symbolized their emotions. </w:t>
      </w:r>
      <w:r w:rsidR="00BE76BB">
        <w:rPr>
          <w:rFonts w:ascii="Times New Roman" w:hAnsi="Times New Roman" w:cs="Times New Roman"/>
          <w:sz w:val="24"/>
        </w:rPr>
        <w:t xml:space="preserve">In one of my shoots I used the subject to represent conformity and the feeling of being invisible and lost within society. I choose to do the shoot on an empty beach because the vastness of nothing ties in with the emotion of being invisible and lost. </w:t>
      </w:r>
    </w:p>
    <w:p w:rsidR="00CF0FF8" w:rsidRDefault="00CF0FF8" w:rsidP="00CF0FF8">
      <w:pPr>
        <w:jc w:val="both"/>
      </w:pPr>
      <w:r w:rsidRPr="00B117A0">
        <w:rPr>
          <w:rFonts w:ascii="Times New Roman" w:hAnsi="Times New Roman" w:cs="Times New Roman"/>
          <w:sz w:val="24"/>
        </w:rPr>
        <w:t xml:space="preserve">Both the contemporary and historical photographers that I have talked about have used the human body in altered ways to evoke certain hidden emotions. I can conclude that the reason why they use the human form to symbolize these feelings is because of how powerful and expressive the human body can be. Although they may be using the body as a tool in different ways, they are all doing it for the same reason, which is trying to promote a strong message through their work. The human body is a flexible tool and can be used to represent many different things including emotions. It’s the expressive qualities that it has that make it such a powerful tool. I also believe that they use the human form because the viewers are able to relate to the characteristics that it holds and the expressions that it possesses. Both of the </w:t>
      </w:r>
      <w:r w:rsidRPr="00B117A0">
        <w:rPr>
          <w:rFonts w:ascii="Times New Roman" w:hAnsi="Times New Roman" w:cs="Times New Roman"/>
          <w:sz w:val="24"/>
        </w:rPr>
        <w:lastRenderedPageBreak/>
        <w:t xml:space="preserve">photographers use movement </w:t>
      </w:r>
      <w:proofErr w:type="spellStart"/>
      <w:r w:rsidRPr="00B117A0">
        <w:rPr>
          <w:rFonts w:ascii="Times New Roman" w:hAnsi="Times New Roman" w:cs="Times New Roman"/>
          <w:sz w:val="24"/>
        </w:rPr>
        <w:t>alot</w:t>
      </w:r>
      <w:proofErr w:type="spellEnd"/>
      <w:r w:rsidRPr="00B117A0">
        <w:rPr>
          <w:rFonts w:ascii="Times New Roman" w:hAnsi="Times New Roman" w:cs="Times New Roman"/>
          <w:sz w:val="24"/>
        </w:rPr>
        <w:t xml:space="preserve"> to express what is unseen. Sassen uses movement in a physical way, by capturing her subjects in a moving pose, whereas Konrad uses movement as a mental state. Within Sassen’s images she includes a lot of bright colours, shapes and shadows to help interpret what she wants to achieve. The use of the colours could be another way of her expressing the emotions. Most of Konrad’s images are dark and mysterious which complements his ideas well because the emotions he is expressing are also dark and mysterious.</w:t>
      </w:r>
      <w:r>
        <w:rPr>
          <w:rFonts w:ascii="Times New Roman" w:hAnsi="Times New Roman" w:cs="Times New Roman"/>
          <w:sz w:val="24"/>
        </w:rPr>
        <w:t xml:space="preserve"> </w:t>
      </w:r>
      <w:r w:rsidRPr="00DE1189">
        <w:rPr>
          <w:rFonts w:ascii="Times New Roman" w:hAnsi="Times New Roman" w:cs="Times New Roman"/>
          <w:sz w:val="24"/>
        </w:rPr>
        <w:t>As well as looking at the contemporary photographers in question, I wanted to include historical photographers to show how the way we interpret emotion into images has changed. Both of the historical photographers I looked at, Rebecca Horn and Francesca Woodman, focused on their personal feelings, and used these to create their twisted images. Similarly to my contemporary photographers, Horn and Woodman both use movement a lot to express their hidden emotions</w:t>
      </w:r>
      <w:r w:rsidRPr="00B117A0">
        <w:t>.</w:t>
      </w:r>
      <w:r>
        <w:t xml:space="preserve"> </w:t>
      </w:r>
    </w:p>
    <w:p w:rsidR="00CF0FF8" w:rsidRPr="00DE1189" w:rsidRDefault="00CF0FF8" w:rsidP="00DE1189">
      <w:pPr>
        <w:jc w:val="both"/>
        <w:rPr>
          <w:rFonts w:ascii="Times New Roman" w:hAnsi="Times New Roman" w:cs="Times New Roman"/>
          <w:sz w:val="24"/>
        </w:rPr>
      </w:pPr>
    </w:p>
    <w:p w:rsidR="00B169C4" w:rsidRPr="00C517DB" w:rsidRDefault="00B169C4" w:rsidP="00C52194">
      <w:pPr>
        <w:pStyle w:val="NormalWeb"/>
        <w:jc w:val="both"/>
        <w:rPr>
          <w:i/>
        </w:rPr>
      </w:pPr>
      <w:r w:rsidRPr="00C517DB">
        <w:rPr>
          <w:i/>
        </w:rPr>
        <w:t>“The Human body is the best picture of the Human soul” -Ludwig Wittgenstein</w:t>
      </w:r>
      <w:r w:rsidR="0090480A">
        <w:rPr>
          <w:rStyle w:val="FootnoteReference"/>
          <w:i/>
        </w:rPr>
        <w:footnoteReference w:id="22"/>
      </w:r>
    </w:p>
    <w:p w:rsidR="00E401B4" w:rsidRDefault="00E401B4">
      <w:pPr>
        <w:rPr>
          <w:rFonts w:ascii="Times New Roman" w:hAnsi="Times New Roman" w:cs="Times New Roman"/>
        </w:rPr>
      </w:pPr>
      <w:r>
        <w:rPr>
          <w:rFonts w:ascii="Times New Roman" w:hAnsi="Times New Roman" w:cs="Times New Roman"/>
        </w:rPr>
        <w:br w:type="page"/>
      </w:r>
    </w:p>
    <w:p w:rsidR="00FB0DE0" w:rsidRDefault="0097591E" w:rsidP="00C52194">
      <w:pPr>
        <w:jc w:val="both"/>
        <w:rPr>
          <w:rFonts w:ascii="Times New Roman" w:hAnsi="Times New Roman" w:cs="Times New Roman"/>
          <w:u w:val="single"/>
        </w:rPr>
      </w:pPr>
      <w:r w:rsidRPr="0097591E">
        <w:rPr>
          <w:rFonts w:ascii="Times New Roman" w:hAnsi="Times New Roman" w:cs="Times New Roman"/>
          <w:u w:val="single"/>
        </w:rPr>
        <w:lastRenderedPageBreak/>
        <w:t xml:space="preserve">Bibliography </w:t>
      </w:r>
    </w:p>
    <w:p w:rsidR="00EA7BBC" w:rsidRPr="004F61E1" w:rsidRDefault="00EA7BBC" w:rsidP="00EA7BBC">
      <w:pPr>
        <w:pStyle w:val="FootnoteText"/>
      </w:pPr>
      <w:r w:rsidRPr="004F61E1">
        <w:rPr>
          <w:rStyle w:val="FootnoteReference"/>
        </w:rPr>
        <w:footnoteRef/>
      </w:r>
      <w:r w:rsidRPr="004F61E1">
        <w:t xml:space="preserve"> </w:t>
      </w:r>
      <w:r w:rsidRPr="004F61E1">
        <w:rPr>
          <w:rStyle w:val="Strong"/>
          <w:rFonts w:ascii="Arial" w:hAnsi="Arial" w:cs="Arial"/>
          <w:color w:val="666666"/>
          <w:shd w:val="clear" w:color="auto" w:fill="FFF5AA"/>
        </w:rPr>
        <w:t> </w:t>
      </w:r>
      <w:proofErr w:type="spellStart"/>
      <w:r w:rsidRPr="004F61E1">
        <w:rPr>
          <w:rFonts w:ascii="Times New Roman" w:eastAsia="Times New Roman" w:hAnsi="Times New Roman" w:cs="Times New Roman"/>
          <w:lang w:eastAsia="en-GB"/>
        </w:rPr>
        <w:t>Scopio</w:t>
      </w:r>
      <w:proofErr w:type="spellEnd"/>
      <w:r w:rsidRPr="004F61E1">
        <w:rPr>
          <w:rFonts w:ascii="Times New Roman" w:eastAsia="Times New Roman" w:hAnsi="Times New Roman" w:cs="Times New Roman"/>
          <w:lang w:eastAsia="en-GB"/>
        </w:rPr>
        <w:t xml:space="preserve"> Network. </w:t>
      </w:r>
      <w:proofErr w:type="gramStart"/>
      <w:r w:rsidRPr="004F61E1">
        <w:rPr>
          <w:rFonts w:ascii="Times New Roman" w:eastAsia="Times New Roman" w:hAnsi="Times New Roman" w:cs="Times New Roman"/>
          <w:lang w:eastAsia="en-GB"/>
        </w:rPr>
        <w:t>(2018). INSOMNIA.</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w:t>
      </w:r>
      <w:r w:rsidRPr="004F61E1">
        <w:rPr>
          <w:rStyle w:val="selectable"/>
          <w:rFonts w:ascii="Arial" w:hAnsi="Arial" w:cs="Arial"/>
          <w:color w:val="666666"/>
          <w:shd w:val="clear" w:color="auto" w:fill="FFF5AA"/>
        </w:rPr>
        <w:t xml:space="preserve"> </w:t>
      </w:r>
      <w:r w:rsidRPr="004F61E1">
        <w:rPr>
          <w:rFonts w:ascii="Times New Roman" w:eastAsia="Times New Roman" w:hAnsi="Times New Roman" w:cs="Times New Roman"/>
          <w:lang w:eastAsia="en-GB"/>
        </w:rPr>
        <w:t>http://www.scopionetwork.com/node/1000#1 [Accessed 12 Jan. 2018].</w:t>
      </w:r>
    </w:p>
    <w:p w:rsidR="00EA7BBC" w:rsidRPr="004F61E1" w:rsidRDefault="00EA7BBC" w:rsidP="00EA7BBC">
      <w:pPr>
        <w:pStyle w:val="FootnoteText"/>
      </w:pPr>
      <w:r w:rsidRPr="004F61E1">
        <w:rPr>
          <w:rStyle w:val="FootnoteReference"/>
        </w:rPr>
        <w:t>2</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3</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4</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5</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6</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7</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8</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9</w:t>
      </w:r>
      <w:r w:rsidRPr="004F61E1">
        <w:t xml:space="preserve"> </w:t>
      </w:r>
      <w:proofErr w:type="gramStart"/>
      <w:r w:rsidRPr="004F61E1">
        <w:rPr>
          <w:rFonts w:ascii="Times New Roman" w:eastAsia="Times New Roman" w:hAnsi="Times New Roman" w:cs="Times New Roman"/>
          <w:lang w:eastAsia="en-GB"/>
        </w:rPr>
        <w:t>Dazed.</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(2018). Viviane Sassen’s new photobook on friendship and femininity.</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http://www.dazeddigital.com/photography/article/35767/1/viviane-sassen-photo-book-roxane-ii-femininity [Accessed 15 Mar. 2018].</w:t>
      </w:r>
    </w:p>
    <w:p w:rsidR="00EA7BBC" w:rsidRPr="004F61E1" w:rsidRDefault="00EA7BBC" w:rsidP="00EA7BBC">
      <w:pPr>
        <w:pStyle w:val="FootnoteText"/>
      </w:pPr>
      <w:r w:rsidRPr="004F61E1">
        <w:rPr>
          <w:rStyle w:val="FootnoteReference"/>
        </w:rPr>
        <w:t>10</w:t>
      </w:r>
      <w:r w:rsidRPr="004F61E1">
        <w:t xml:space="preserve"> </w:t>
      </w:r>
      <w:proofErr w:type="spellStart"/>
      <w:r w:rsidRPr="004F61E1">
        <w:rPr>
          <w:rFonts w:ascii="Times New Roman" w:eastAsia="Times New Roman" w:hAnsi="Times New Roman" w:cs="Times New Roman"/>
          <w:lang w:eastAsia="en-GB"/>
        </w:rPr>
        <w:t>Nead</w:t>
      </w:r>
      <w:proofErr w:type="spellEnd"/>
      <w:r w:rsidRPr="004F61E1">
        <w:rPr>
          <w:rFonts w:ascii="Times New Roman" w:eastAsia="Times New Roman" w:hAnsi="Times New Roman" w:cs="Times New Roman"/>
          <w:lang w:eastAsia="en-GB"/>
        </w:rPr>
        <w:t>, L. (2002). The Female Nude: Art, Obscenity and Sexuality. Taylor &amp; Francis, p.6</w:t>
      </w:r>
    </w:p>
    <w:p w:rsidR="00EA7BBC" w:rsidRPr="004F61E1" w:rsidRDefault="00EA7BBC" w:rsidP="00EA7BBC">
      <w:pPr>
        <w:pStyle w:val="FootnoteText"/>
      </w:pPr>
      <w:r w:rsidRPr="004F61E1">
        <w:rPr>
          <w:rStyle w:val="FootnoteReference"/>
        </w:rPr>
        <w:t>11</w:t>
      </w:r>
      <w:r w:rsidRPr="004F61E1">
        <w:rPr>
          <w:rFonts w:ascii="Times New Roman" w:eastAsia="Times New Roman" w:hAnsi="Times New Roman" w:cs="Times New Roman"/>
          <w:lang w:eastAsia="en-GB"/>
        </w:rPr>
        <w:t xml:space="preserve">Nead, L. (2002). The Female Nude: Art, Obscenity and Sexuality. </w:t>
      </w:r>
      <w:proofErr w:type="gramStart"/>
      <w:r w:rsidRPr="004F61E1">
        <w:rPr>
          <w:rFonts w:ascii="Times New Roman" w:eastAsia="Times New Roman" w:hAnsi="Times New Roman" w:cs="Times New Roman"/>
          <w:lang w:eastAsia="en-GB"/>
        </w:rPr>
        <w:t>Taylor &amp; Francis, p.7.</w:t>
      </w:r>
      <w:proofErr w:type="gramEnd"/>
    </w:p>
    <w:p w:rsidR="00EA7BBC" w:rsidRPr="004F61E1" w:rsidRDefault="00EA7BBC" w:rsidP="00EA7BBC">
      <w:pPr>
        <w:pStyle w:val="FootnoteText"/>
      </w:pPr>
      <w:r w:rsidRPr="004F61E1">
        <w:rPr>
          <w:rStyle w:val="FootnoteReference"/>
        </w:rPr>
        <w:t>12</w:t>
      </w:r>
      <w:r w:rsidRPr="004F61E1">
        <w:rPr>
          <w:rFonts w:ascii="Times New Roman" w:eastAsia="Times New Roman" w:hAnsi="Times New Roman" w:cs="Times New Roman"/>
          <w:lang w:eastAsia="en-GB"/>
        </w:rPr>
        <w:t>Nead, L. (2002). The Female Nude: Art, Obscenity and Sexuality. Taylor &amp; Francis, p.40</w:t>
      </w:r>
    </w:p>
    <w:p w:rsidR="00EA7BBC" w:rsidRPr="004F61E1" w:rsidRDefault="00EA7BBC" w:rsidP="00EA7BBC">
      <w:pPr>
        <w:pStyle w:val="FootnoteText"/>
      </w:pPr>
      <w:r w:rsidRPr="004F61E1">
        <w:rPr>
          <w:rStyle w:val="FootnoteReference"/>
        </w:rPr>
        <w:t>13</w:t>
      </w:r>
      <w:r w:rsidRPr="004F61E1">
        <w:rPr>
          <w:rFonts w:ascii="Times New Roman" w:eastAsia="Times New Roman" w:hAnsi="Times New Roman" w:cs="Times New Roman"/>
          <w:lang w:eastAsia="en-GB"/>
        </w:rPr>
        <w:t xml:space="preserve">Dodho Magazine. </w:t>
      </w:r>
      <w:proofErr w:type="gramStart"/>
      <w:r w:rsidRPr="004F61E1">
        <w:rPr>
          <w:rFonts w:ascii="Times New Roman" w:eastAsia="Times New Roman" w:hAnsi="Times New Roman" w:cs="Times New Roman"/>
          <w:lang w:eastAsia="en-GB"/>
        </w:rPr>
        <w:t xml:space="preserve">(2018). Transition by Michal Konrad | </w:t>
      </w:r>
      <w:proofErr w:type="spellStart"/>
      <w:r w:rsidRPr="004F61E1">
        <w:rPr>
          <w:rFonts w:ascii="Times New Roman" w:eastAsia="Times New Roman" w:hAnsi="Times New Roman" w:cs="Times New Roman"/>
          <w:lang w:eastAsia="en-GB"/>
        </w:rPr>
        <w:t>Dodho</w:t>
      </w:r>
      <w:proofErr w:type="spellEnd"/>
      <w:r w:rsidRPr="004F61E1">
        <w:rPr>
          <w:rFonts w:ascii="Times New Roman" w:eastAsia="Times New Roman" w:hAnsi="Times New Roman" w:cs="Times New Roman"/>
          <w:lang w:eastAsia="en-GB"/>
        </w:rPr>
        <w:t xml:space="preserve"> Magazine.</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w:t>
      </w:r>
      <w:r w:rsidRPr="004F61E1">
        <w:rPr>
          <w:rFonts w:ascii="Arial" w:hAnsi="Arial" w:cs="Arial"/>
          <w:color w:val="666666"/>
          <w:shd w:val="clear" w:color="auto" w:fill="FFFFFF"/>
        </w:rPr>
        <w:t xml:space="preserve"> </w:t>
      </w:r>
      <w:r w:rsidRPr="004F61E1">
        <w:rPr>
          <w:rFonts w:ascii="Times New Roman" w:eastAsia="Times New Roman" w:hAnsi="Times New Roman" w:cs="Times New Roman"/>
          <w:lang w:eastAsia="en-GB"/>
        </w:rPr>
        <w:t>Available at: https://www.dodho.com/transition-by-michal-konrad/ [Accessed 5 Feb. 2018].</w:t>
      </w:r>
    </w:p>
    <w:p w:rsidR="00EA7BBC" w:rsidRPr="004F61E1" w:rsidRDefault="00EA7BBC" w:rsidP="00EA7BBC">
      <w:pPr>
        <w:pStyle w:val="FootnoteText"/>
      </w:pPr>
      <w:r w:rsidRPr="004F61E1">
        <w:rPr>
          <w:rStyle w:val="FootnoteReference"/>
        </w:rPr>
        <w:t>14</w:t>
      </w:r>
      <w:r w:rsidRPr="004F61E1">
        <w:rPr>
          <w:rFonts w:ascii="Times New Roman" w:eastAsia="Times New Roman" w:hAnsi="Times New Roman" w:cs="Times New Roman"/>
          <w:lang w:eastAsia="en-GB"/>
        </w:rPr>
        <w:t xml:space="preserve">Dodho Magazine. </w:t>
      </w:r>
      <w:proofErr w:type="gramStart"/>
      <w:r w:rsidRPr="004F61E1">
        <w:rPr>
          <w:rFonts w:ascii="Times New Roman" w:eastAsia="Times New Roman" w:hAnsi="Times New Roman" w:cs="Times New Roman"/>
          <w:lang w:eastAsia="en-GB"/>
        </w:rPr>
        <w:t xml:space="preserve">(2018). Transition by Michal Konrad | </w:t>
      </w:r>
      <w:proofErr w:type="spellStart"/>
      <w:r w:rsidRPr="004F61E1">
        <w:rPr>
          <w:rFonts w:ascii="Times New Roman" w:eastAsia="Times New Roman" w:hAnsi="Times New Roman" w:cs="Times New Roman"/>
          <w:lang w:eastAsia="en-GB"/>
        </w:rPr>
        <w:t>Dodho</w:t>
      </w:r>
      <w:proofErr w:type="spellEnd"/>
      <w:r w:rsidRPr="004F61E1">
        <w:rPr>
          <w:rFonts w:ascii="Times New Roman" w:eastAsia="Times New Roman" w:hAnsi="Times New Roman" w:cs="Times New Roman"/>
          <w:lang w:eastAsia="en-GB"/>
        </w:rPr>
        <w:t xml:space="preserve"> Magazine.</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https://www.dodho.com/transition-by-michal-konrad/ [Accessed 5 Feb. 2018].</w:t>
      </w:r>
    </w:p>
    <w:p w:rsidR="00EA7BBC" w:rsidRPr="004F61E1" w:rsidRDefault="00EA7BBC" w:rsidP="00EA7BBC">
      <w:pPr>
        <w:pStyle w:val="FootnoteText"/>
      </w:pPr>
      <w:r w:rsidRPr="004F61E1">
        <w:rPr>
          <w:rStyle w:val="FootnoteReference"/>
        </w:rPr>
        <w:t>15</w:t>
      </w:r>
      <w:r w:rsidRPr="004F61E1">
        <w:rPr>
          <w:rFonts w:ascii="Times New Roman" w:eastAsia="Times New Roman" w:hAnsi="Times New Roman" w:cs="Times New Roman"/>
          <w:lang w:eastAsia="en-GB"/>
        </w:rPr>
        <w:t xml:space="preserve">Dodho Magazine. </w:t>
      </w:r>
      <w:proofErr w:type="gramStart"/>
      <w:r w:rsidRPr="004F61E1">
        <w:rPr>
          <w:rFonts w:ascii="Times New Roman" w:eastAsia="Times New Roman" w:hAnsi="Times New Roman" w:cs="Times New Roman"/>
          <w:lang w:eastAsia="en-GB"/>
        </w:rPr>
        <w:t xml:space="preserve">(2018). Transition by Michal Konrad | </w:t>
      </w:r>
      <w:proofErr w:type="spellStart"/>
      <w:r w:rsidRPr="004F61E1">
        <w:rPr>
          <w:rFonts w:ascii="Times New Roman" w:eastAsia="Times New Roman" w:hAnsi="Times New Roman" w:cs="Times New Roman"/>
          <w:lang w:eastAsia="en-GB"/>
        </w:rPr>
        <w:t>Dodho</w:t>
      </w:r>
      <w:proofErr w:type="spellEnd"/>
      <w:r w:rsidRPr="004F61E1">
        <w:rPr>
          <w:rFonts w:ascii="Times New Roman" w:eastAsia="Times New Roman" w:hAnsi="Times New Roman" w:cs="Times New Roman"/>
          <w:lang w:eastAsia="en-GB"/>
        </w:rPr>
        <w:t xml:space="preserve"> Magazine.</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https://www.dodho.com/transition-by-michal-konrad/ [Accessed 5 Feb. 2018].</w:t>
      </w:r>
    </w:p>
    <w:p w:rsidR="00EA7BBC" w:rsidRPr="004F61E1" w:rsidRDefault="00EA7BBC" w:rsidP="00EA7BBC">
      <w:pPr>
        <w:pStyle w:val="FootnoteText"/>
      </w:pPr>
      <w:r w:rsidRPr="004F61E1">
        <w:rPr>
          <w:rStyle w:val="FootnoteReference"/>
        </w:rPr>
        <w:t>16</w:t>
      </w:r>
      <w:r w:rsidRPr="004F61E1">
        <w:t xml:space="preserve"> </w:t>
      </w:r>
      <w:proofErr w:type="spellStart"/>
      <w:r w:rsidRPr="004F61E1">
        <w:rPr>
          <w:rFonts w:ascii="Times New Roman" w:eastAsia="Times New Roman" w:hAnsi="Times New Roman" w:cs="Times New Roman"/>
          <w:lang w:eastAsia="en-GB"/>
        </w:rPr>
        <w:t>Dodho</w:t>
      </w:r>
      <w:proofErr w:type="spellEnd"/>
      <w:r w:rsidRPr="004F61E1">
        <w:rPr>
          <w:rFonts w:ascii="Times New Roman" w:eastAsia="Times New Roman" w:hAnsi="Times New Roman" w:cs="Times New Roman"/>
          <w:lang w:eastAsia="en-GB"/>
        </w:rPr>
        <w:t xml:space="preserve"> Magazine. </w:t>
      </w:r>
      <w:proofErr w:type="gramStart"/>
      <w:r w:rsidRPr="004F61E1">
        <w:rPr>
          <w:rFonts w:ascii="Times New Roman" w:eastAsia="Times New Roman" w:hAnsi="Times New Roman" w:cs="Times New Roman"/>
          <w:lang w:eastAsia="en-GB"/>
        </w:rPr>
        <w:t xml:space="preserve">(2018). Transition by Michal Konrad | </w:t>
      </w:r>
      <w:proofErr w:type="spellStart"/>
      <w:r w:rsidRPr="004F61E1">
        <w:rPr>
          <w:rFonts w:ascii="Times New Roman" w:eastAsia="Times New Roman" w:hAnsi="Times New Roman" w:cs="Times New Roman"/>
          <w:lang w:eastAsia="en-GB"/>
        </w:rPr>
        <w:t>Dodho</w:t>
      </w:r>
      <w:proofErr w:type="spellEnd"/>
      <w:r w:rsidRPr="004F61E1">
        <w:rPr>
          <w:rFonts w:ascii="Times New Roman" w:eastAsia="Times New Roman" w:hAnsi="Times New Roman" w:cs="Times New Roman"/>
          <w:lang w:eastAsia="en-GB"/>
        </w:rPr>
        <w:t xml:space="preserve"> Magazine.</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https://www.dodho.com/transition-by-michal-konrad/ [Accessed 5 Feb. 2018].</w:t>
      </w:r>
    </w:p>
    <w:p w:rsidR="00EA7BBC" w:rsidRPr="004F61E1" w:rsidRDefault="00EA7BBC" w:rsidP="00EA7BBC">
      <w:pPr>
        <w:pStyle w:val="FootnoteText"/>
        <w:rPr>
          <w:rFonts w:ascii="Times New Roman" w:eastAsia="Times New Roman" w:hAnsi="Times New Roman" w:cs="Times New Roman"/>
          <w:lang w:eastAsia="en-GB"/>
        </w:rPr>
      </w:pPr>
      <w:r w:rsidRPr="004F61E1">
        <w:rPr>
          <w:rStyle w:val="FootnoteReference"/>
        </w:rPr>
        <w:t>17</w:t>
      </w:r>
      <w:r w:rsidRPr="004F61E1">
        <w:rPr>
          <w:rFonts w:ascii="Times New Roman" w:eastAsia="Times New Roman" w:hAnsi="Times New Roman" w:cs="Times New Roman"/>
          <w:lang w:eastAsia="en-GB"/>
        </w:rPr>
        <w:t xml:space="preserve">Scopio Network. </w:t>
      </w:r>
      <w:proofErr w:type="gramStart"/>
      <w:r w:rsidRPr="004F61E1">
        <w:rPr>
          <w:rFonts w:ascii="Times New Roman" w:eastAsia="Times New Roman" w:hAnsi="Times New Roman" w:cs="Times New Roman"/>
          <w:lang w:eastAsia="en-GB"/>
        </w:rPr>
        <w:t>(2018). INSOMNIA.</w:t>
      </w:r>
      <w:proofErr w:type="gramEnd"/>
      <w:r w:rsidRPr="004F61E1">
        <w:rPr>
          <w:rFonts w:ascii="Times New Roman" w:eastAsia="Times New Roman" w:hAnsi="Times New Roman" w:cs="Times New Roman"/>
          <w:lang w:eastAsia="en-GB"/>
        </w:rPr>
        <w:t xml:space="preserve"> [</w:t>
      </w:r>
      <w:proofErr w:type="gramStart"/>
      <w:r w:rsidRPr="004F61E1">
        <w:rPr>
          <w:rFonts w:ascii="Times New Roman" w:eastAsia="Times New Roman" w:hAnsi="Times New Roman" w:cs="Times New Roman"/>
          <w:lang w:eastAsia="en-GB"/>
        </w:rPr>
        <w:t>online</w:t>
      </w:r>
      <w:proofErr w:type="gramEnd"/>
      <w:r w:rsidRPr="004F61E1">
        <w:rPr>
          <w:rFonts w:ascii="Times New Roman" w:eastAsia="Times New Roman" w:hAnsi="Times New Roman" w:cs="Times New Roman"/>
          <w:lang w:eastAsia="en-GB"/>
        </w:rPr>
        <w:t>] Available at: http://www.scopionetwork.com/node/1000#1 [Accessed 12 Jan. 2018].</w:t>
      </w:r>
    </w:p>
    <w:p w:rsidR="004F61E1" w:rsidRPr="004F61E1" w:rsidRDefault="004F61E1" w:rsidP="00EA7BBC">
      <w:pPr>
        <w:pStyle w:val="FootnoteText"/>
      </w:pPr>
      <w:r w:rsidRPr="004F61E1">
        <w:rPr>
          <w:rStyle w:val="FootnoteReference"/>
        </w:rPr>
        <w:t>18</w:t>
      </w:r>
      <w:r w:rsidRPr="004F61E1">
        <w:t xml:space="preserve"> </w:t>
      </w:r>
      <w:proofErr w:type="spellStart"/>
      <w:r w:rsidRPr="004F61E1">
        <w:rPr>
          <w:rFonts w:ascii="Times New Roman" w:eastAsia="Times New Roman" w:hAnsi="Times New Roman" w:cs="Times New Roman"/>
          <w:lang w:eastAsia="en-GB"/>
        </w:rPr>
        <w:t>Nead</w:t>
      </w:r>
      <w:proofErr w:type="spellEnd"/>
      <w:r w:rsidRPr="004F61E1">
        <w:rPr>
          <w:rFonts w:ascii="Times New Roman" w:eastAsia="Times New Roman" w:hAnsi="Times New Roman" w:cs="Times New Roman"/>
          <w:lang w:eastAsia="en-GB"/>
        </w:rPr>
        <w:t>, L. (2002). The Female Nude: Art, Obscenity and Sexuality. Taylor &amp; Francis, p.23</w:t>
      </w:r>
    </w:p>
    <w:p w:rsidR="00EA7BBC" w:rsidRPr="004F61E1" w:rsidRDefault="004F61E1" w:rsidP="00EA7BBC">
      <w:pPr>
        <w:pStyle w:val="FootnoteText"/>
      </w:pPr>
      <w:proofErr w:type="gramStart"/>
      <w:r w:rsidRPr="004F61E1">
        <w:t xml:space="preserve">19 </w:t>
      </w:r>
      <w:r w:rsidR="00EA7BBC" w:rsidRPr="004F61E1">
        <w:t xml:space="preserve"> </w:t>
      </w:r>
      <w:r w:rsidR="00EA7BBC" w:rsidRPr="004F61E1">
        <w:rPr>
          <w:rFonts w:ascii="Arial" w:hAnsi="Arial" w:cs="Arial"/>
          <w:color w:val="666666"/>
          <w:shd w:val="clear" w:color="auto" w:fill="FFF5AA"/>
        </w:rPr>
        <w:t>(</w:t>
      </w:r>
      <w:proofErr w:type="gramEnd"/>
      <w:r w:rsidR="00EA7BBC" w:rsidRPr="004F61E1">
        <w:rPr>
          <w:rFonts w:ascii="Times New Roman" w:eastAsia="Times New Roman" w:hAnsi="Times New Roman" w:cs="Times New Roman"/>
          <w:lang w:eastAsia="en-GB"/>
        </w:rPr>
        <w:t>2018). </w:t>
      </w:r>
      <w:proofErr w:type="gramStart"/>
      <w:r w:rsidR="00EA7BBC" w:rsidRPr="004F61E1">
        <w:rPr>
          <w:rFonts w:ascii="Times New Roman" w:eastAsia="Times New Roman" w:hAnsi="Times New Roman" w:cs="Times New Roman"/>
          <w:lang w:eastAsia="en-GB"/>
        </w:rPr>
        <w:t>Rebecca Horn born 1944 | Tate.</w:t>
      </w:r>
      <w:proofErr w:type="gramEnd"/>
      <w:r w:rsidR="00EA7BBC" w:rsidRPr="004F61E1">
        <w:rPr>
          <w:rFonts w:ascii="Times New Roman" w:eastAsia="Times New Roman" w:hAnsi="Times New Roman" w:cs="Times New Roman"/>
          <w:lang w:eastAsia="en-GB"/>
        </w:rPr>
        <w:t xml:space="preserve"> [</w:t>
      </w:r>
      <w:proofErr w:type="gramStart"/>
      <w:r w:rsidR="00EA7BBC" w:rsidRPr="004F61E1">
        <w:rPr>
          <w:rFonts w:ascii="Times New Roman" w:eastAsia="Times New Roman" w:hAnsi="Times New Roman" w:cs="Times New Roman"/>
          <w:lang w:eastAsia="en-GB"/>
        </w:rPr>
        <w:t>online</w:t>
      </w:r>
      <w:proofErr w:type="gramEnd"/>
      <w:r w:rsidR="00EA7BBC" w:rsidRPr="004F61E1">
        <w:rPr>
          <w:rFonts w:ascii="Times New Roman" w:eastAsia="Times New Roman" w:hAnsi="Times New Roman" w:cs="Times New Roman"/>
          <w:lang w:eastAsia="en-GB"/>
        </w:rPr>
        <w:t>] Available at: http://www.tate.org.uk/art/artists/rebecca-horn-2269 [Accessed 14 Mar. 2018].</w:t>
      </w:r>
    </w:p>
    <w:p w:rsidR="00EA7BBC" w:rsidRPr="004F61E1" w:rsidRDefault="004F61E1" w:rsidP="00EA7BBC">
      <w:pPr>
        <w:pStyle w:val="FootnoteText"/>
      </w:pPr>
      <w:r w:rsidRPr="004F61E1">
        <w:rPr>
          <w:rStyle w:val="FootnoteReference"/>
        </w:rPr>
        <w:t>20</w:t>
      </w:r>
      <w:r w:rsidR="00EA7BBC" w:rsidRPr="004F61E1">
        <w:rPr>
          <w:rFonts w:ascii="Times New Roman" w:eastAsia="Times New Roman" w:hAnsi="Times New Roman" w:cs="Times New Roman"/>
          <w:lang w:eastAsia="en-GB"/>
        </w:rPr>
        <w:t xml:space="preserve">Tate. </w:t>
      </w:r>
      <w:proofErr w:type="gramStart"/>
      <w:r w:rsidR="00EA7BBC" w:rsidRPr="004F61E1">
        <w:rPr>
          <w:rFonts w:ascii="Times New Roman" w:eastAsia="Times New Roman" w:hAnsi="Times New Roman" w:cs="Times New Roman"/>
          <w:lang w:eastAsia="en-GB"/>
        </w:rPr>
        <w:t>(2018). Rebecca Horn born 1944 | Tate.</w:t>
      </w:r>
      <w:proofErr w:type="gramEnd"/>
      <w:r w:rsidR="00EA7BBC" w:rsidRPr="004F61E1">
        <w:rPr>
          <w:rFonts w:ascii="Times New Roman" w:eastAsia="Times New Roman" w:hAnsi="Times New Roman" w:cs="Times New Roman"/>
          <w:lang w:eastAsia="en-GB"/>
        </w:rPr>
        <w:t xml:space="preserve"> [</w:t>
      </w:r>
      <w:proofErr w:type="gramStart"/>
      <w:r w:rsidR="00EA7BBC" w:rsidRPr="004F61E1">
        <w:rPr>
          <w:rFonts w:ascii="Times New Roman" w:eastAsia="Times New Roman" w:hAnsi="Times New Roman" w:cs="Times New Roman"/>
          <w:lang w:eastAsia="en-GB"/>
        </w:rPr>
        <w:t>online</w:t>
      </w:r>
      <w:proofErr w:type="gramEnd"/>
      <w:r w:rsidR="00EA7BBC" w:rsidRPr="004F61E1">
        <w:rPr>
          <w:rFonts w:ascii="Times New Roman" w:eastAsia="Times New Roman" w:hAnsi="Times New Roman" w:cs="Times New Roman"/>
          <w:lang w:eastAsia="en-GB"/>
        </w:rPr>
        <w:t>] Available at: http://www.tate.org.uk/art/artists/rebecca-horn-2269 [Accessed 14 Mar. 2018].</w:t>
      </w:r>
    </w:p>
    <w:p w:rsidR="00EA7BBC" w:rsidRPr="004F61E1" w:rsidRDefault="004F61E1" w:rsidP="00EA7BBC">
      <w:pPr>
        <w:pStyle w:val="FootnoteText"/>
      </w:pPr>
      <w:r w:rsidRPr="004F61E1">
        <w:rPr>
          <w:rStyle w:val="FootnoteReference"/>
        </w:rPr>
        <w:t>21</w:t>
      </w:r>
      <w:r w:rsidR="00EA7BBC" w:rsidRPr="004F61E1">
        <w:rPr>
          <w:rFonts w:ascii="Times New Roman" w:hAnsi="Times New Roman" w:cs="Times New Roman"/>
        </w:rPr>
        <w:t>Tate. (2018). </w:t>
      </w:r>
      <w:proofErr w:type="gramStart"/>
      <w:r w:rsidR="00EA7BBC" w:rsidRPr="004F61E1">
        <w:rPr>
          <w:rFonts w:ascii="Times New Roman" w:hAnsi="Times New Roman" w:cs="Times New Roman"/>
        </w:rPr>
        <w:t>The</w:t>
      </w:r>
      <w:proofErr w:type="gramEnd"/>
      <w:r w:rsidR="00EA7BBC" w:rsidRPr="004F61E1">
        <w:rPr>
          <w:rFonts w:ascii="Times New Roman" w:hAnsi="Times New Roman" w:cs="Times New Roman"/>
        </w:rPr>
        <w:t xml:space="preserve"> Body | Tate. [</w:t>
      </w:r>
      <w:proofErr w:type="gramStart"/>
      <w:r w:rsidR="00EA7BBC" w:rsidRPr="004F61E1">
        <w:rPr>
          <w:rFonts w:ascii="Times New Roman" w:hAnsi="Times New Roman" w:cs="Times New Roman"/>
        </w:rPr>
        <w:t>online</w:t>
      </w:r>
      <w:proofErr w:type="gramEnd"/>
      <w:r w:rsidR="00EA7BBC" w:rsidRPr="004F61E1">
        <w:rPr>
          <w:rFonts w:ascii="Times New Roman" w:hAnsi="Times New Roman" w:cs="Times New Roman"/>
        </w:rPr>
        <w:t>] Available at: http://www.tate.org.uk/artist-rooms/collection/themes/body [Accessed 14 Mar. 2018].</w:t>
      </w:r>
    </w:p>
    <w:p w:rsidR="00EA7BBC" w:rsidRPr="004F61E1" w:rsidRDefault="004F61E1" w:rsidP="00EA7BBC">
      <w:pPr>
        <w:pStyle w:val="FootnoteText"/>
      </w:pPr>
      <w:r w:rsidRPr="004F61E1">
        <w:rPr>
          <w:rStyle w:val="FootnoteReference"/>
        </w:rPr>
        <w:t>22</w:t>
      </w:r>
      <w:r w:rsidR="00EA7BBC" w:rsidRPr="004F61E1">
        <w:t xml:space="preserve"> </w:t>
      </w:r>
      <w:r w:rsidR="00EA7BBC" w:rsidRPr="004F61E1">
        <w:rPr>
          <w:rFonts w:ascii="Times New Roman" w:hAnsi="Times New Roman" w:cs="Times New Roman"/>
        </w:rPr>
        <w:t>Fraser, G. (2018). Investigating Wittgenstein, part 5: Other selves | Giles Fraser. [</w:t>
      </w:r>
      <w:proofErr w:type="gramStart"/>
      <w:r w:rsidR="00EA7BBC" w:rsidRPr="004F61E1">
        <w:rPr>
          <w:rFonts w:ascii="Times New Roman" w:hAnsi="Times New Roman" w:cs="Times New Roman"/>
        </w:rPr>
        <w:t>online</w:t>
      </w:r>
      <w:proofErr w:type="gramEnd"/>
      <w:r w:rsidR="00EA7BBC" w:rsidRPr="004F61E1">
        <w:rPr>
          <w:rFonts w:ascii="Times New Roman" w:hAnsi="Times New Roman" w:cs="Times New Roman"/>
        </w:rPr>
        <w:t>] the Guardian. Available at: https://www.theguardian.com/commentisfree/belief/2010/feb/22/wittgenstein-philosophical-investigations [Accessed 14 Mar. 2018].</w:t>
      </w:r>
    </w:p>
    <w:p w:rsidR="00E83851" w:rsidRPr="00EA7BBC" w:rsidRDefault="00E83851" w:rsidP="00EA7BBC">
      <w:pPr>
        <w:jc w:val="both"/>
        <w:rPr>
          <w:rFonts w:ascii="Times New Roman" w:hAnsi="Times New Roman" w:cs="Times New Roman"/>
          <w:sz w:val="18"/>
          <w:u w:val="single"/>
        </w:rPr>
      </w:pPr>
    </w:p>
    <w:sectPr w:rsidR="00E83851" w:rsidRPr="00EA7B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6E" w:rsidRDefault="00121A6E" w:rsidP="00121A6E">
      <w:pPr>
        <w:spacing w:after="0" w:line="240" w:lineRule="auto"/>
      </w:pPr>
      <w:r>
        <w:separator/>
      </w:r>
    </w:p>
  </w:endnote>
  <w:endnote w:type="continuationSeparator" w:id="0">
    <w:p w:rsidR="00121A6E" w:rsidRDefault="00121A6E" w:rsidP="0012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6E" w:rsidRDefault="00121A6E" w:rsidP="00121A6E">
      <w:pPr>
        <w:spacing w:after="0" w:line="240" w:lineRule="auto"/>
      </w:pPr>
      <w:r>
        <w:separator/>
      </w:r>
    </w:p>
  </w:footnote>
  <w:footnote w:type="continuationSeparator" w:id="0">
    <w:p w:rsidR="00121A6E" w:rsidRDefault="00121A6E" w:rsidP="00121A6E">
      <w:pPr>
        <w:spacing w:after="0" w:line="240" w:lineRule="auto"/>
      </w:pPr>
      <w:r>
        <w:continuationSeparator/>
      </w:r>
    </w:p>
  </w:footnote>
  <w:footnote w:id="1">
    <w:p w:rsidR="00867EF1" w:rsidRDefault="00867EF1">
      <w:pPr>
        <w:pStyle w:val="FootnoteText"/>
      </w:pPr>
      <w:r>
        <w:rPr>
          <w:rStyle w:val="FootnoteReference"/>
        </w:rPr>
        <w:footnoteRef/>
      </w:r>
      <w:r>
        <w:t xml:space="preserve"> </w:t>
      </w:r>
      <w:r>
        <w:rPr>
          <w:rStyle w:val="Strong"/>
          <w:rFonts w:ascii="Arial" w:hAnsi="Arial" w:cs="Arial"/>
          <w:color w:val="666666"/>
          <w:shd w:val="clear" w:color="auto" w:fill="FFF5AA"/>
        </w:rPr>
        <w:t> </w:t>
      </w:r>
      <w:proofErr w:type="spellStart"/>
      <w:r w:rsidRPr="00867EF1">
        <w:rPr>
          <w:rFonts w:ascii="Times New Roman" w:eastAsia="Times New Roman" w:hAnsi="Times New Roman" w:cs="Times New Roman"/>
          <w:sz w:val="24"/>
          <w:szCs w:val="24"/>
          <w:lang w:eastAsia="en-GB"/>
        </w:rPr>
        <w:t>Scopio</w:t>
      </w:r>
      <w:proofErr w:type="spellEnd"/>
      <w:r w:rsidRPr="00867EF1">
        <w:rPr>
          <w:rFonts w:ascii="Times New Roman" w:eastAsia="Times New Roman" w:hAnsi="Times New Roman" w:cs="Times New Roman"/>
          <w:sz w:val="24"/>
          <w:szCs w:val="24"/>
          <w:lang w:eastAsia="en-GB"/>
        </w:rPr>
        <w:t xml:space="preserve"> Network. </w:t>
      </w:r>
      <w:proofErr w:type="gramStart"/>
      <w:r w:rsidRPr="00867EF1">
        <w:rPr>
          <w:rFonts w:ascii="Times New Roman" w:eastAsia="Times New Roman" w:hAnsi="Times New Roman" w:cs="Times New Roman"/>
          <w:sz w:val="24"/>
          <w:szCs w:val="24"/>
          <w:lang w:eastAsia="en-GB"/>
        </w:rPr>
        <w:t>(2018). INSOMNIA.</w:t>
      </w:r>
      <w:proofErr w:type="gramEnd"/>
      <w:r w:rsidRPr="00867EF1">
        <w:rPr>
          <w:rFonts w:ascii="Times New Roman" w:eastAsia="Times New Roman" w:hAnsi="Times New Roman" w:cs="Times New Roman"/>
          <w:sz w:val="24"/>
          <w:szCs w:val="24"/>
          <w:lang w:eastAsia="en-GB"/>
        </w:rPr>
        <w:t xml:space="preserve"> [online] Available at:</w:t>
      </w:r>
      <w:r>
        <w:rPr>
          <w:rStyle w:val="selectable"/>
          <w:rFonts w:ascii="Arial" w:hAnsi="Arial" w:cs="Arial"/>
          <w:color w:val="666666"/>
          <w:shd w:val="clear" w:color="auto" w:fill="FFF5AA"/>
        </w:rPr>
        <w:t xml:space="preserve"> </w:t>
      </w:r>
      <w:r w:rsidRPr="00867EF1">
        <w:rPr>
          <w:rFonts w:ascii="Times New Roman" w:eastAsia="Times New Roman" w:hAnsi="Times New Roman" w:cs="Times New Roman"/>
          <w:sz w:val="24"/>
          <w:szCs w:val="24"/>
          <w:lang w:eastAsia="en-GB"/>
        </w:rPr>
        <w:t>http://www.scopionetwork.com/node/1000#1 [Accessed 12 Jan. 2018].</w:t>
      </w:r>
    </w:p>
  </w:footnote>
  <w:footnote w:id="2">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3">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4">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5">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6">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7">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8">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9">
    <w:p w:rsidR="00942434" w:rsidRDefault="00942434">
      <w:pPr>
        <w:pStyle w:val="FootnoteText"/>
      </w:pPr>
      <w:r>
        <w:rPr>
          <w:rStyle w:val="FootnoteReference"/>
        </w:rPr>
        <w:footnoteRef/>
      </w:r>
      <w:r>
        <w:t xml:space="preserve"> </w:t>
      </w:r>
      <w:proofErr w:type="gramStart"/>
      <w:r w:rsidRPr="00942434">
        <w:rPr>
          <w:rFonts w:ascii="Times New Roman" w:eastAsia="Times New Roman" w:hAnsi="Times New Roman" w:cs="Times New Roman"/>
          <w:sz w:val="24"/>
          <w:szCs w:val="24"/>
          <w:lang w:eastAsia="en-GB"/>
        </w:rPr>
        <w:t>Dazed.</w:t>
      </w:r>
      <w:proofErr w:type="gramEnd"/>
      <w:r w:rsidRPr="00942434">
        <w:rPr>
          <w:rFonts w:ascii="Times New Roman" w:eastAsia="Times New Roman" w:hAnsi="Times New Roman" w:cs="Times New Roman"/>
          <w:sz w:val="24"/>
          <w:szCs w:val="24"/>
          <w:lang w:eastAsia="en-GB"/>
        </w:rPr>
        <w:t xml:space="preserve"> </w:t>
      </w:r>
      <w:proofErr w:type="gramStart"/>
      <w:r w:rsidRPr="00942434">
        <w:rPr>
          <w:rFonts w:ascii="Times New Roman" w:eastAsia="Times New Roman" w:hAnsi="Times New Roman" w:cs="Times New Roman"/>
          <w:sz w:val="24"/>
          <w:szCs w:val="24"/>
          <w:lang w:eastAsia="en-GB"/>
        </w:rPr>
        <w:t>(2018). Viviane Sassen’s new photobook on friendship and femininity.</w:t>
      </w:r>
      <w:proofErr w:type="gramEnd"/>
      <w:r w:rsidRPr="00942434">
        <w:rPr>
          <w:rFonts w:ascii="Times New Roman" w:eastAsia="Times New Roman" w:hAnsi="Times New Roman" w:cs="Times New Roman"/>
          <w:sz w:val="24"/>
          <w:szCs w:val="24"/>
          <w:lang w:eastAsia="en-GB"/>
        </w:rPr>
        <w:t xml:space="preserve"> [online] Available at: http://www.dazeddigital.com/photography/article/35767/1/viviane-sassen-photo-book-roxane-ii-femininity [Accessed 15 Mar. 2018].</w:t>
      </w:r>
    </w:p>
  </w:footnote>
  <w:footnote w:id="10">
    <w:p w:rsidR="006164F6" w:rsidRDefault="006164F6">
      <w:pPr>
        <w:pStyle w:val="FootnoteText"/>
      </w:pPr>
      <w:r>
        <w:rPr>
          <w:rStyle w:val="FootnoteReference"/>
        </w:rPr>
        <w:footnoteRef/>
      </w:r>
      <w:r>
        <w:t xml:space="preserve"> </w:t>
      </w:r>
      <w:proofErr w:type="spellStart"/>
      <w:r w:rsidRPr="006164F6">
        <w:rPr>
          <w:rFonts w:ascii="Times New Roman" w:eastAsia="Times New Roman" w:hAnsi="Times New Roman" w:cs="Times New Roman"/>
          <w:sz w:val="24"/>
          <w:szCs w:val="24"/>
          <w:lang w:eastAsia="en-GB"/>
        </w:rPr>
        <w:t>Nead</w:t>
      </w:r>
      <w:proofErr w:type="spellEnd"/>
      <w:r w:rsidRPr="006164F6">
        <w:rPr>
          <w:rFonts w:ascii="Times New Roman" w:eastAsia="Times New Roman" w:hAnsi="Times New Roman" w:cs="Times New Roman"/>
          <w:sz w:val="24"/>
          <w:szCs w:val="24"/>
          <w:lang w:eastAsia="en-GB"/>
        </w:rPr>
        <w:t>, L. (2002). The Female Nude: Art, Obscenity and Sexuality. Taylor &amp; Francis, p.6</w:t>
      </w:r>
    </w:p>
  </w:footnote>
  <w:footnote w:id="11">
    <w:p w:rsidR="00B86165" w:rsidRDefault="00B86165">
      <w:pPr>
        <w:pStyle w:val="FootnoteText"/>
      </w:pPr>
      <w:r>
        <w:rPr>
          <w:rStyle w:val="FootnoteReference"/>
        </w:rPr>
        <w:footnoteRef/>
      </w:r>
      <w:r>
        <w:t xml:space="preserve"> </w:t>
      </w:r>
      <w:proofErr w:type="spellStart"/>
      <w:r w:rsidRPr="00B86165">
        <w:rPr>
          <w:rFonts w:ascii="Times New Roman" w:eastAsia="Times New Roman" w:hAnsi="Times New Roman" w:cs="Times New Roman"/>
          <w:sz w:val="24"/>
          <w:szCs w:val="24"/>
          <w:lang w:eastAsia="en-GB"/>
        </w:rPr>
        <w:t>Nead</w:t>
      </w:r>
      <w:proofErr w:type="spellEnd"/>
      <w:r w:rsidRPr="00B86165">
        <w:rPr>
          <w:rFonts w:ascii="Times New Roman" w:eastAsia="Times New Roman" w:hAnsi="Times New Roman" w:cs="Times New Roman"/>
          <w:sz w:val="24"/>
          <w:szCs w:val="24"/>
          <w:lang w:eastAsia="en-GB"/>
        </w:rPr>
        <w:t xml:space="preserve">, L. (2002). The Female Nude: Art, Obscenity and Sexuality. </w:t>
      </w:r>
      <w:proofErr w:type="gramStart"/>
      <w:r w:rsidRPr="00B86165">
        <w:rPr>
          <w:rFonts w:ascii="Times New Roman" w:eastAsia="Times New Roman" w:hAnsi="Times New Roman" w:cs="Times New Roman"/>
          <w:sz w:val="24"/>
          <w:szCs w:val="24"/>
          <w:lang w:eastAsia="en-GB"/>
        </w:rPr>
        <w:t>Taylor &amp; Francis, p.7.</w:t>
      </w:r>
      <w:proofErr w:type="gramEnd"/>
    </w:p>
  </w:footnote>
  <w:footnote w:id="12">
    <w:p w:rsidR="00092FC2" w:rsidRDefault="00092FC2">
      <w:pPr>
        <w:pStyle w:val="FootnoteText"/>
      </w:pPr>
      <w:r>
        <w:rPr>
          <w:rStyle w:val="FootnoteReference"/>
        </w:rPr>
        <w:footnoteRef/>
      </w:r>
      <w:r>
        <w:t xml:space="preserve"> </w:t>
      </w:r>
      <w:proofErr w:type="spellStart"/>
      <w:r w:rsidRPr="00092FC2">
        <w:rPr>
          <w:rFonts w:ascii="Times New Roman" w:eastAsia="Times New Roman" w:hAnsi="Times New Roman" w:cs="Times New Roman"/>
          <w:sz w:val="24"/>
          <w:szCs w:val="24"/>
          <w:lang w:eastAsia="en-GB"/>
        </w:rPr>
        <w:t>Nead</w:t>
      </w:r>
      <w:proofErr w:type="spellEnd"/>
      <w:r w:rsidRPr="00092FC2">
        <w:rPr>
          <w:rFonts w:ascii="Times New Roman" w:eastAsia="Times New Roman" w:hAnsi="Times New Roman" w:cs="Times New Roman"/>
          <w:sz w:val="24"/>
          <w:szCs w:val="24"/>
          <w:lang w:eastAsia="en-GB"/>
        </w:rPr>
        <w:t>, L. (2002). The Female Nude: Art, Obscenity and Sexuality. Taylor &amp; Francis, p.40</w:t>
      </w:r>
    </w:p>
  </w:footnote>
  <w:footnote w:id="13">
    <w:p w:rsidR="003A5E84" w:rsidRDefault="003A5E84">
      <w:pPr>
        <w:pStyle w:val="FootnoteText"/>
      </w:pPr>
      <w:r>
        <w:rPr>
          <w:rStyle w:val="FootnoteReference"/>
        </w:rPr>
        <w:footnoteRef/>
      </w:r>
      <w:r>
        <w:t xml:space="preserve"> </w:t>
      </w:r>
      <w:proofErr w:type="spellStart"/>
      <w:r w:rsidRPr="003A5E84">
        <w:rPr>
          <w:rFonts w:ascii="Times New Roman" w:eastAsia="Times New Roman" w:hAnsi="Times New Roman" w:cs="Times New Roman"/>
          <w:sz w:val="24"/>
          <w:szCs w:val="24"/>
          <w:lang w:eastAsia="en-GB"/>
        </w:rPr>
        <w:t>Dodho</w:t>
      </w:r>
      <w:proofErr w:type="spellEnd"/>
      <w:r w:rsidRPr="003A5E84">
        <w:rPr>
          <w:rFonts w:ascii="Times New Roman" w:eastAsia="Times New Roman" w:hAnsi="Times New Roman" w:cs="Times New Roman"/>
          <w:sz w:val="24"/>
          <w:szCs w:val="24"/>
          <w:lang w:eastAsia="en-GB"/>
        </w:rPr>
        <w:t xml:space="preserve"> Magazine. </w:t>
      </w:r>
      <w:proofErr w:type="gramStart"/>
      <w:r w:rsidRPr="003A5E84">
        <w:rPr>
          <w:rFonts w:ascii="Times New Roman" w:eastAsia="Times New Roman" w:hAnsi="Times New Roman" w:cs="Times New Roman"/>
          <w:sz w:val="24"/>
          <w:szCs w:val="24"/>
          <w:lang w:eastAsia="en-GB"/>
        </w:rPr>
        <w:t xml:space="preserve">(2018). Transition by Michal Konrad | </w:t>
      </w:r>
      <w:proofErr w:type="spellStart"/>
      <w:r w:rsidRPr="003A5E84">
        <w:rPr>
          <w:rFonts w:ascii="Times New Roman" w:eastAsia="Times New Roman" w:hAnsi="Times New Roman" w:cs="Times New Roman"/>
          <w:sz w:val="24"/>
          <w:szCs w:val="24"/>
          <w:lang w:eastAsia="en-GB"/>
        </w:rPr>
        <w:t>Dodho</w:t>
      </w:r>
      <w:proofErr w:type="spellEnd"/>
      <w:r w:rsidRPr="003A5E84">
        <w:rPr>
          <w:rFonts w:ascii="Times New Roman" w:eastAsia="Times New Roman" w:hAnsi="Times New Roman" w:cs="Times New Roman"/>
          <w:sz w:val="24"/>
          <w:szCs w:val="24"/>
          <w:lang w:eastAsia="en-GB"/>
        </w:rPr>
        <w:t xml:space="preserve"> Magazine.</w:t>
      </w:r>
      <w:proofErr w:type="gramEnd"/>
      <w:r w:rsidRPr="003A5E84">
        <w:rPr>
          <w:rFonts w:ascii="Times New Roman" w:eastAsia="Times New Roman" w:hAnsi="Times New Roman" w:cs="Times New Roman"/>
          <w:sz w:val="24"/>
          <w:szCs w:val="24"/>
          <w:lang w:eastAsia="en-GB"/>
        </w:rPr>
        <w:t xml:space="preserve"> [online]</w:t>
      </w:r>
      <w:r>
        <w:rPr>
          <w:rFonts w:ascii="Arial" w:hAnsi="Arial" w:cs="Arial"/>
          <w:color w:val="666666"/>
          <w:shd w:val="clear" w:color="auto" w:fill="FFFFFF"/>
        </w:rPr>
        <w:t xml:space="preserve"> </w:t>
      </w:r>
      <w:r w:rsidRPr="003A5E84">
        <w:rPr>
          <w:rFonts w:ascii="Times New Roman" w:eastAsia="Times New Roman" w:hAnsi="Times New Roman" w:cs="Times New Roman"/>
          <w:sz w:val="24"/>
          <w:szCs w:val="24"/>
          <w:lang w:eastAsia="en-GB"/>
        </w:rPr>
        <w:t>Available at: https://www.dodho.com/transition-by-michal-konrad/ [Accessed 5 Feb. 2018].</w:t>
      </w:r>
    </w:p>
  </w:footnote>
  <w:footnote w:id="14">
    <w:p w:rsidR="00BA6298" w:rsidRDefault="00BA6298">
      <w:pPr>
        <w:pStyle w:val="FootnoteText"/>
      </w:pPr>
      <w:r>
        <w:rPr>
          <w:rStyle w:val="FootnoteReference"/>
        </w:rPr>
        <w:footnoteRef/>
      </w:r>
      <w:r>
        <w:t xml:space="preserve"> </w:t>
      </w:r>
      <w:proofErr w:type="spellStart"/>
      <w:r w:rsidRPr="00BA6298">
        <w:rPr>
          <w:rFonts w:ascii="Times New Roman" w:eastAsia="Times New Roman" w:hAnsi="Times New Roman" w:cs="Times New Roman"/>
          <w:sz w:val="24"/>
          <w:szCs w:val="24"/>
          <w:lang w:eastAsia="en-GB"/>
        </w:rPr>
        <w:t>Dodho</w:t>
      </w:r>
      <w:proofErr w:type="spellEnd"/>
      <w:r w:rsidRPr="00BA6298">
        <w:rPr>
          <w:rFonts w:ascii="Times New Roman" w:eastAsia="Times New Roman" w:hAnsi="Times New Roman" w:cs="Times New Roman"/>
          <w:sz w:val="24"/>
          <w:szCs w:val="24"/>
          <w:lang w:eastAsia="en-GB"/>
        </w:rPr>
        <w:t xml:space="preserve"> Magazine. </w:t>
      </w:r>
      <w:proofErr w:type="gramStart"/>
      <w:r w:rsidRPr="00BA6298">
        <w:rPr>
          <w:rFonts w:ascii="Times New Roman" w:eastAsia="Times New Roman" w:hAnsi="Times New Roman" w:cs="Times New Roman"/>
          <w:sz w:val="24"/>
          <w:szCs w:val="24"/>
          <w:lang w:eastAsia="en-GB"/>
        </w:rPr>
        <w:t xml:space="preserve">(2018). Transition by Michal Konrad | </w:t>
      </w:r>
      <w:proofErr w:type="spellStart"/>
      <w:r w:rsidRPr="00BA6298">
        <w:rPr>
          <w:rFonts w:ascii="Times New Roman" w:eastAsia="Times New Roman" w:hAnsi="Times New Roman" w:cs="Times New Roman"/>
          <w:sz w:val="24"/>
          <w:szCs w:val="24"/>
          <w:lang w:eastAsia="en-GB"/>
        </w:rPr>
        <w:t>Dodho</w:t>
      </w:r>
      <w:proofErr w:type="spellEnd"/>
      <w:r w:rsidRPr="00BA6298">
        <w:rPr>
          <w:rFonts w:ascii="Times New Roman" w:eastAsia="Times New Roman" w:hAnsi="Times New Roman" w:cs="Times New Roman"/>
          <w:sz w:val="24"/>
          <w:szCs w:val="24"/>
          <w:lang w:eastAsia="en-GB"/>
        </w:rPr>
        <w:t xml:space="preserve"> Magazine.</w:t>
      </w:r>
      <w:proofErr w:type="gramEnd"/>
      <w:r w:rsidRPr="00BA6298">
        <w:rPr>
          <w:rFonts w:ascii="Times New Roman" w:eastAsia="Times New Roman" w:hAnsi="Times New Roman" w:cs="Times New Roman"/>
          <w:sz w:val="24"/>
          <w:szCs w:val="24"/>
          <w:lang w:eastAsia="en-GB"/>
        </w:rPr>
        <w:t xml:space="preserve"> [online] Available at: https://www.dodho.com/transition-by-michal-konrad/ [Accessed 5 Feb. 2018].</w:t>
      </w:r>
    </w:p>
  </w:footnote>
  <w:footnote w:id="15">
    <w:p w:rsidR="00BA6298" w:rsidRDefault="00BA6298">
      <w:pPr>
        <w:pStyle w:val="FootnoteText"/>
      </w:pPr>
      <w:r>
        <w:rPr>
          <w:rStyle w:val="FootnoteReference"/>
        </w:rPr>
        <w:footnoteRef/>
      </w:r>
      <w:r>
        <w:t xml:space="preserve"> </w:t>
      </w:r>
      <w:proofErr w:type="spellStart"/>
      <w:r w:rsidRPr="00BA6298">
        <w:rPr>
          <w:rFonts w:ascii="Times New Roman" w:eastAsia="Times New Roman" w:hAnsi="Times New Roman" w:cs="Times New Roman"/>
          <w:sz w:val="24"/>
          <w:szCs w:val="24"/>
          <w:lang w:eastAsia="en-GB"/>
        </w:rPr>
        <w:t>Dodho</w:t>
      </w:r>
      <w:proofErr w:type="spellEnd"/>
      <w:r w:rsidRPr="00BA6298">
        <w:rPr>
          <w:rFonts w:ascii="Times New Roman" w:eastAsia="Times New Roman" w:hAnsi="Times New Roman" w:cs="Times New Roman"/>
          <w:sz w:val="24"/>
          <w:szCs w:val="24"/>
          <w:lang w:eastAsia="en-GB"/>
        </w:rPr>
        <w:t xml:space="preserve"> Magazine. </w:t>
      </w:r>
      <w:proofErr w:type="gramStart"/>
      <w:r w:rsidRPr="00BA6298">
        <w:rPr>
          <w:rFonts w:ascii="Times New Roman" w:eastAsia="Times New Roman" w:hAnsi="Times New Roman" w:cs="Times New Roman"/>
          <w:sz w:val="24"/>
          <w:szCs w:val="24"/>
          <w:lang w:eastAsia="en-GB"/>
        </w:rPr>
        <w:t xml:space="preserve">(2018). Transition by Michal Konrad | </w:t>
      </w:r>
      <w:proofErr w:type="spellStart"/>
      <w:r w:rsidRPr="00BA6298">
        <w:rPr>
          <w:rFonts w:ascii="Times New Roman" w:eastAsia="Times New Roman" w:hAnsi="Times New Roman" w:cs="Times New Roman"/>
          <w:sz w:val="24"/>
          <w:szCs w:val="24"/>
          <w:lang w:eastAsia="en-GB"/>
        </w:rPr>
        <w:t>Dodho</w:t>
      </w:r>
      <w:proofErr w:type="spellEnd"/>
      <w:r w:rsidRPr="00BA6298">
        <w:rPr>
          <w:rFonts w:ascii="Times New Roman" w:eastAsia="Times New Roman" w:hAnsi="Times New Roman" w:cs="Times New Roman"/>
          <w:sz w:val="24"/>
          <w:szCs w:val="24"/>
          <w:lang w:eastAsia="en-GB"/>
        </w:rPr>
        <w:t xml:space="preserve"> Magazine.</w:t>
      </w:r>
      <w:proofErr w:type="gramEnd"/>
      <w:r w:rsidRPr="00BA6298">
        <w:rPr>
          <w:rFonts w:ascii="Times New Roman" w:eastAsia="Times New Roman" w:hAnsi="Times New Roman" w:cs="Times New Roman"/>
          <w:sz w:val="24"/>
          <w:szCs w:val="24"/>
          <w:lang w:eastAsia="en-GB"/>
        </w:rPr>
        <w:t xml:space="preserve"> [online] Available at: https://www.dodho.com/transition-by-michal-konrad/ [Accessed 5 Feb. 2018].</w:t>
      </w:r>
    </w:p>
  </w:footnote>
  <w:footnote w:id="16">
    <w:p w:rsidR="00C360ED" w:rsidRDefault="00C360ED">
      <w:pPr>
        <w:pStyle w:val="FootnoteText"/>
      </w:pPr>
      <w:r>
        <w:rPr>
          <w:rStyle w:val="FootnoteReference"/>
        </w:rPr>
        <w:footnoteRef/>
      </w:r>
      <w:r>
        <w:t xml:space="preserve"> </w:t>
      </w:r>
      <w:proofErr w:type="spellStart"/>
      <w:r w:rsidRPr="00C360ED">
        <w:rPr>
          <w:rFonts w:ascii="Times New Roman" w:eastAsia="Times New Roman" w:hAnsi="Times New Roman" w:cs="Times New Roman"/>
          <w:sz w:val="24"/>
          <w:szCs w:val="24"/>
          <w:lang w:eastAsia="en-GB"/>
        </w:rPr>
        <w:t>Dodho</w:t>
      </w:r>
      <w:proofErr w:type="spellEnd"/>
      <w:r w:rsidRPr="00C360ED">
        <w:rPr>
          <w:rFonts w:ascii="Times New Roman" w:eastAsia="Times New Roman" w:hAnsi="Times New Roman" w:cs="Times New Roman"/>
          <w:sz w:val="24"/>
          <w:szCs w:val="24"/>
          <w:lang w:eastAsia="en-GB"/>
        </w:rPr>
        <w:t xml:space="preserve"> Magazine. </w:t>
      </w:r>
      <w:proofErr w:type="gramStart"/>
      <w:r w:rsidRPr="00C360ED">
        <w:rPr>
          <w:rFonts w:ascii="Times New Roman" w:eastAsia="Times New Roman" w:hAnsi="Times New Roman" w:cs="Times New Roman"/>
          <w:sz w:val="24"/>
          <w:szCs w:val="24"/>
          <w:lang w:eastAsia="en-GB"/>
        </w:rPr>
        <w:t xml:space="preserve">(2018). Transition by Michal Konrad | </w:t>
      </w:r>
      <w:proofErr w:type="spellStart"/>
      <w:r w:rsidRPr="00C360ED">
        <w:rPr>
          <w:rFonts w:ascii="Times New Roman" w:eastAsia="Times New Roman" w:hAnsi="Times New Roman" w:cs="Times New Roman"/>
          <w:sz w:val="24"/>
          <w:szCs w:val="24"/>
          <w:lang w:eastAsia="en-GB"/>
        </w:rPr>
        <w:t>Dodho</w:t>
      </w:r>
      <w:proofErr w:type="spellEnd"/>
      <w:r w:rsidRPr="00C360ED">
        <w:rPr>
          <w:rFonts w:ascii="Times New Roman" w:eastAsia="Times New Roman" w:hAnsi="Times New Roman" w:cs="Times New Roman"/>
          <w:sz w:val="24"/>
          <w:szCs w:val="24"/>
          <w:lang w:eastAsia="en-GB"/>
        </w:rPr>
        <w:t xml:space="preserve"> Magazine.</w:t>
      </w:r>
      <w:proofErr w:type="gramEnd"/>
      <w:r w:rsidRPr="00C360ED">
        <w:rPr>
          <w:rFonts w:ascii="Times New Roman" w:eastAsia="Times New Roman" w:hAnsi="Times New Roman" w:cs="Times New Roman"/>
          <w:sz w:val="24"/>
          <w:szCs w:val="24"/>
          <w:lang w:eastAsia="en-GB"/>
        </w:rPr>
        <w:t xml:space="preserve"> [online] Available at: https://www.dodho.com/transition-by-michal-konrad/ [Accessed 5 Feb. 2018].</w:t>
      </w:r>
    </w:p>
  </w:footnote>
  <w:footnote w:id="17">
    <w:p w:rsidR="00A670AB" w:rsidRDefault="00A670AB">
      <w:pPr>
        <w:pStyle w:val="FootnoteText"/>
      </w:pPr>
      <w:r>
        <w:rPr>
          <w:rStyle w:val="FootnoteReference"/>
        </w:rPr>
        <w:footnoteRef/>
      </w:r>
      <w:r>
        <w:t xml:space="preserve"> </w:t>
      </w:r>
      <w:proofErr w:type="spellStart"/>
      <w:r w:rsidRPr="00A670AB">
        <w:rPr>
          <w:rFonts w:ascii="Times New Roman" w:eastAsia="Times New Roman" w:hAnsi="Times New Roman" w:cs="Times New Roman"/>
          <w:sz w:val="24"/>
          <w:szCs w:val="24"/>
          <w:lang w:eastAsia="en-GB"/>
        </w:rPr>
        <w:t>Scopio</w:t>
      </w:r>
      <w:proofErr w:type="spellEnd"/>
      <w:r w:rsidRPr="00A670AB">
        <w:rPr>
          <w:rFonts w:ascii="Times New Roman" w:eastAsia="Times New Roman" w:hAnsi="Times New Roman" w:cs="Times New Roman"/>
          <w:sz w:val="24"/>
          <w:szCs w:val="24"/>
          <w:lang w:eastAsia="en-GB"/>
        </w:rPr>
        <w:t xml:space="preserve"> Network. </w:t>
      </w:r>
      <w:proofErr w:type="gramStart"/>
      <w:r w:rsidRPr="00A670AB">
        <w:rPr>
          <w:rFonts w:ascii="Times New Roman" w:eastAsia="Times New Roman" w:hAnsi="Times New Roman" w:cs="Times New Roman"/>
          <w:sz w:val="24"/>
          <w:szCs w:val="24"/>
          <w:lang w:eastAsia="en-GB"/>
        </w:rPr>
        <w:t>(2018). INSOMNIA.</w:t>
      </w:r>
      <w:proofErr w:type="gramEnd"/>
      <w:r w:rsidRPr="00A670AB">
        <w:rPr>
          <w:rFonts w:ascii="Times New Roman" w:eastAsia="Times New Roman" w:hAnsi="Times New Roman" w:cs="Times New Roman"/>
          <w:sz w:val="24"/>
          <w:szCs w:val="24"/>
          <w:lang w:eastAsia="en-GB"/>
        </w:rPr>
        <w:t xml:space="preserve"> [online] Available at: http://www.scopionetwork.com/node/1000#1 [Accessed 12 Jan. 2018].</w:t>
      </w:r>
    </w:p>
  </w:footnote>
  <w:footnote w:id="18">
    <w:p w:rsidR="003F7543" w:rsidRDefault="003F7543">
      <w:pPr>
        <w:pStyle w:val="FootnoteText"/>
      </w:pPr>
      <w:r>
        <w:rPr>
          <w:rStyle w:val="FootnoteReference"/>
        </w:rPr>
        <w:footnoteRef/>
      </w:r>
      <w:r>
        <w:t xml:space="preserve"> </w:t>
      </w:r>
      <w:proofErr w:type="spellStart"/>
      <w:r w:rsidRPr="006164F6">
        <w:rPr>
          <w:rFonts w:ascii="Times New Roman" w:eastAsia="Times New Roman" w:hAnsi="Times New Roman" w:cs="Times New Roman"/>
          <w:sz w:val="24"/>
          <w:szCs w:val="24"/>
          <w:lang w:eastAsia="en-GB"/>
        </w:rPr>
        <w:t>Nead</w:t>
      </w:r>
      <w:proofErr w:type="spellEnd"/>
      <w:r w:rsidRPr="006164F6">
        <w:rPr>
          <w:rFonts w:ascii="Times New Roman" w:eastAsia="Times New Roman" w:hAnsi="Times New Roman" w:cs="Times New Roman"/>
          <w:sz w:val="24"/>
          <w:szCs w:val="24"/>
          <w:lang w:eastAsia="en-GB"/>
        </w:rPr>
        <w:t>, L. (2002). The Female Nude: Art, Obscenity and Sexuality. Taylor &amp; Francis, p.</w:t>
      </w:r>
      <w:r>
        <w:rPr>
          <w:rFonts w:ascii="Times New Roman" w:eastAsia="Times New Roman" w:hAnsi="Times New Roman" w:cs="Times New Roman"/>
          <w:sz w:val="24"/>
          <w:szCs w:val="24"/>
          <w:lang w:eastAsia="en-GB"/>
        </w:rPr>
        <w:t>23</w:t>
      </w:r>
    </w:p>
  </w:footnote>
  <w:footnote w:id="19">
    <w:p w:rsidR="00312949" w:rsidRDefault="00312949">
      <w:pPr>
        <w:pStyle w:val="FootnoteText"/>
      </w:pPr>
      <w:r>
        <w:rPr>
          <w:rStyle w:val="FootnoteReference"/>
        </w:rPr>
        <w:footnoteRef/>
      </w:r>
      <w:r>
        <w:t xml:space="preserve"> </w:t>
      </w:r>
      <w:proofErr w:type="gramStart"/>
      <w:r>
        <w:rPr>
          <w:rFonts w:ascii="Arial" w:hAnsi="Arial" w:cs="Arial"/>
          <w:color w:val="666666"/>
          <w:shd w:val="clear" w:color="auto" w:fill="FFF5AA"/>
        </w:rPr>
        <w:t>(</w:t>
      </w:r>
      <w:r w:rsidRPr="00312949">
        <w:rPr>
          <w:rFonts w:ascii="Times New Roman" w:eastAsia="Times New Roman" w:hAnsi="Times New Roman" w:cs="Times New Roman"/>
          <w:sz w:val="24"/>
          <w:szCs w:val="24"/>
          <w:lang w:eastAsia="en-GB"/>
        </w:rPr>
        <w:t>2018). Rebecca Horn born 1944 | Tate.</w:t>
      </w:r>
      <w:proofErr w:type="gramEnd"/>
      <w:r w:rsidRPr="00312949">
        <w:rPr>
          <w:rFonts w:ascii="Times New Roman" w:eastAsia="Times New Roman" w:hAnsi="Times New Roman" w:cs="Times New Roman"/>
          <w:sz w:val="24"/>
          <w:szCs w:val="24"/>
          <w:lang w:eastAsia="en-GB"/>
        </w:rPr>
        <w:t xml:space="preserve"> [online] Available at: http://www.tate.org.uk/art/artists/rebecca-horn-2269 [Accessed 14 Mar. 2018].</w:t>
      </w:r>
    </w:p>
  </w:footnote>
  <w:footnote w:id="20">
    <w:p w:rsidR="00312949" w:rsidRDefault="00312949">
      <w:pPr>
        <w:pStyle w:val="FootnoteText"/>
      </w:pPr>
      <w:r>
        <w:rPr>
          <w:rStyle w:val="FootnoteReference"/>
        </w:rPr>
        <w:footnoteRef/>
      </w:r>
      <w:r>
        <w:t xml:space="preserve"> </w:t>
      </w:r>
      <w:r w:rsidRPr="00312949">
        <w:rPr>
          <w:rFonts w:ascii="Times New Roman" w:eastAsia="Times New Roman" w:hAnsi="Times New Roman" w:cs="Times New Roman"/>
          <w:sz w:val="24"/>
          <w:szCs w:val="24"/>
          <w:lang w:eastAsia="en-GB"/>
        </w:rPr>
        <w:t xml:space="preserve">Tate. </w:t>
      </w:r>
      <w:proofErr w:type="gramStart"/>
      <w:r w:rsidRPr="00312949">
        <w:rPr>
          <w:rFonts w:ascii="Times New Roman" w:eastAsia="Times New Roman" w:hAnsi="Times New Roman" w:cs="Times New Roman"/>
          <w:sz w:val="24"/>
          <w:szCs w:val="24"/>
          <w:lang w:eastAsia="en-GB"/>
        </w:rPr>
        <w:t>(2018). Rebecca Horn born 1944 | Tate.</w:t>
      </w:r>
      <w:proofErr w:type="gramEnd"/>
      <w:r w:rsidRPr="00312949">
        <w:rPr>
          <w:rFonts w:ascii="Times New Roman" w:eastAsia="Times New Roman" w:hAnsi="Times New Roman" w:cs="Times New Roman"/>
          <w:sz w:val="24"/>
          <w:szCs w:val="24"/>
          <w:lang w:eastAsia="en-GB"/>
        </w:rPr>
        <w:t xml:space="preserve"> [online] Available at: http://www.tate.org.uk/art/artists/rebecca-horn-2269 [Accessed 14 Mar. 2018].</w:t>
      </w:r>
    </w:p>
  </w:footnote>
  <w:footnote w:id="21">
    <w:p w:rsidR="002B1F22" w:rsidRDefault="002B1F22">
      <w:pPr>
        <w:pStyle w:val="FootnoteText"/>
      </w:pPr>
      <w:r>
        <w:rPr>
          <w:rStyle w:val="FootnoteReference"/>
        </w:rPr>
        <w:footnoteRef/>
      </w:r>
      <w:r>
        <w:t xml:space="preserve"> </w:t>
      </w:r>
      <w:r w:rsidRPr="002B1F22">
        <w:rPr>
          <w:rFonts w:ascii="Times New Roman" w:hAnsi="Times New Roman" w:cs="Times New Roman"/>
          <w:sz w:val="24"/>
          <w:szCs w:val="22"/>
        </w:rPr>
        <w:t>Tate. (2018). </w:t>
      </w:r>
      <w:proofErr w:type="gramStart"/>
      <w:r w:rsidR="00B0459B">
        <w:rPr>
          <w:rFonts w:ascii="Times New Roman" w:hAnsi="Times New Roman" w:cs="Times New Roman"/>
          <w:sz w:val="24"/>
          <w:szCs w:val="22"/>
        </w:rPr>
        <w:t>T</w:t>
      </w:r>
      <w:r w:rsidR="00B0459B" w:rsidRPr="002B1F22">
        <w:rPr>
          <w:rFonts w:ascii="Times New Roman" w:hAnsi="Times New Roman" w:cs="Times New Roman"/>
          <w:sz w:val="24"/>
          <w:szCs w:val="22"/>
        </w:rPr>
        <w:t>he</w:t>
      </w:r>
      <w:proofErr w:type="gramEnd"/>
      <w:r w:rsidRPr="002B1F22">
        <w:rPr>
          <w:rFonts w:ascii="Times New Roman" w:hAnsi="Times New Roman" w:cs="Times New Roman"/>
          <w:sz w:val="24"/>
          <w:szCs w:val="22"/>
        </w:rPr>
        <w:t xml:space="preserve"> Body | Tate. [online] Available at: http://www.tate.org.uk/artist-rooms/collection/themes/body [Accessed 14 Mar. 2018].</w:t>
      </w:r>
    </w:p>
  </w:footnote>
  <w:footnote w:id="22">
    <w:p w:rsidR="0090480A" w:rsidRDefault="0090480A">
      <w:pPr>
        <w:pStyle w:val="FootnoteText"/>
      </w:pPr>
      <w:r>
        <w:rPr>
          <w:rStyle w:val="FootnoteReference"/>
        </w:rPr>
        <w:footnoteRef/>
      </w:r>
      <w:r>
        <w:t xml:space="preserve"> </w:t>
      </w:r>
      <w:r w:rsidRPr="0090480A">
        <w:rPr>
          <w:rFonts w:ascii="Times New Roman" w:hAnsi="Times New Roman" w:cs="Times New Roman"/>
          <w:sz w:val="24"/>
          <w:szCs w:val="22"/>
        </w:rPr>
        <w:t>Fraser, G. (2018). Investigating Wittgenstein, part 5: Other selves | Giles Fraser. [</w:t>
      </w:r>
      <w:proofErr w:type="gramStart"/>
      <w:r w:rsidRPr="0090480A">
        <w:rPr>
          <w:rFonts w:ascii="Times New Roman" w:hAnsi="Times New Roman" w:cs="Times New Roman"/>
          <w:sz w:val="24"/>
          <w:szCs w:val="22"/>
        </w:rPr>
        <w:t>online</w:t>
      </w:r>
      <w:proofErr w:type="gramEnd"/>
      <w:r w:rsidRPr="0090480A">
        <w:rPr>
          <w:rFonts w:ascii="Times New Roman" w:hAnsi="Times New Roman" w:cs="Times New Roman"/>
          <w:sz w:val="24"/>
          <w:szCs w:val="22"/>
        </w:rPr>
        <w:t>] the Guardian. Available at: https://www.theguardian.com/commentisfree/belief/2010/feb/22/wittgenstein-philosophical-investigations [Accessed 14 Mar.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80"/>
    <w:rsid w:val="00012985"/>
    <w:rsid w:val="000420FB"/>
    <w:rsid w:val="000469EF"/>
    <w:rsid w:val="0007259B"/>
    <w:rsid w:val="00083FE0"/>
    <w:rsid w:val="00087E36"/>
    <w:rsid w:val="00092FC2"/>
    <w:rsid w:val="000A13E6"/>
    <w:rsid w:val="000E3487"/>
    <w:rsid w:val="000E4337"/>
    <w:rsid w:val="000E7B90"/>
    <w:rsid w:val="000F3D3D"/>
    <w:rsid w:val="00103D12"/>
    <w:rsid w:val="0012144F"/>
    <w:rsid w:val="00121A6E"/>
    <w:rsid w:val="0012368D"/>
    <w:rsid w:val="001258CB"/>
    <w:rsid w:val="00130DC6"/>
    <w:rsid w:val="00170045"/>
    <w:rsid w:val="0018109A"/>
    <w:rsid w:val="001A5A5F"/>
    <w:rsid w:val="001C53C1"/>
    <w:rsid w:val="001C7B35"/>
    <w:rsid w:val="001D0899"/>
    <w:rsid w:val="001F7127"/>
    <w:rsid w:val="001F7BE7"/>
    <w:rsid w:val="002052CF"/>
    <w:rsid w:val="00210ADD"/>
    <w:rsid w:val="00212036"/>
    <w:rsid w:val="0023126D"/>
    <w:rsid w:val="002355D6"/>
    <w:rsid w:val="00260D8D"/>
    <w:rsid w:val="00262596"/>
    <w:rsid w:val="002863B8"/>
    <w:rsid w:val="002B1F22"/>
    <w:rsid w:val="002E7F57"/>
    <w:rsid w:val="00303774"/>
    <w:rsid w:val="00304E3E"/>
    <w:rsid w:val="00312949"/>
    <w:rsid w:val="00343AA2"/>
    <w:rsid w:val="00365CAF"/>
    <w:rsid w:val="00380FAF"/>
    <w:rsid w:val="0038430E"/>
    <w:rsid w:val="003905BB"/>
    <w:rsid w:val="003A5E84"/>
    <w:rsid w:val="003B2AA0"/>
    <w:rsid w:val="003B6773"/>
    <w:rsid w:val="003C295B"/>
    <w:rsid w:val="003D3F5E"/>
    <w:rsid w:val="003E5C69"/>
    <w:rsid w:val="003F12A7"/>
    <w:rsid w:val="003F651D"/>
    <w:rsid w:val="003F7543"/>
    <w:rsid w:val="00414A7F"/>
    <w:rsid w:val="0043616E"/>
    <w:rsid w:val="004809AC"/>
    <w:rsid w:val="00480F15"/>
    <w:rsid w:val="004A4CED"/>
    <w:rsid w:val="004C0C00"/>
    <w:rsid w:val="004C31A5"/>
    <w:rsid w:val="004D291B"/>
    <w:rsid w:val="004E5C4A"/>
    <w:rsid w:val="004F61E1"/>
    <w:rsid w:val="00505A93"/>
    <w:rsid w:val="00555ECD"/>
    <w:rsid w:val="00576939"/>
    <w:rsid w:val="005D3B2C"/>
    <w:rsid w:val="005E3E8B"/>
    <w:rsid w:val="005E3F55"/>
    <w:rsid w:val="005F5580"/>
    <w:rsid w:val="00612C48"/>
    <w:rsid w:val="006137B2"/>
    <w:rsid w:val="006164F6"/>
    <w:rsid w:val="006271E4"/>
    <w:rsid w:val="0063219F"/>
    <w:rsid w:val="006379D8"/>
    <w:rsid w:val="00651916"/>
    <w:rsid w:val="00690562"/>
    <w:rsid w:val="006D6DD0"/>
    <w:rsid w:val="006E11F8"/>
    <w:rsid w:val="006E60AA"/>
    <w:rsid w:val="006F649B"/>
    <w:rsid w:val="007125E3"/>
    <w:rsid w:val="0072107B"/>
    <w:rsid w:val="00736D89"/>
    <w:rsid w:val="0074018D"/>
    <w:rsid w:val="007729A9"/>
    <w:rsid w:val="00790580"/>
    <w:rsid w:val="007B0291"/>
    <w:rsid w:val="007C309E"/>
    <w:rsid w:val="007C66B5"/>
    <w:rsid w:val="007D1464"/>
    <w:rsid w:val="00802CCF"/>
    <w:rsid w:val="00823444"/>
    <w:rsid w:val="00836AF0"/>
    <w:rsid w:val="00867EF1"/>
    <w:rsid w:val="00884821"/>
    <w:rsid w:val="008A0637"/>
    <w:rsid w:val="008A1FB0"/>
    <w:rsid w:val="008A268E"/>
    <w:rsid w:val="008F474C"/>
    <w:rsid w:val="009010BE"/>
    <w:rsid w:val="0090480A"/>
    <w:rsid w:val="00911516"/>
    <w:rsid w:val="00941A5B"/>
    <w:rsid w:val="00942434"/>
    <w:rsid w:val="009532D7"/>
    <w:rsid w:val="0097591E"/>
    <w:rsid w:val="00997D05"/>
    <w:rsid w:val="009A33F3"/>
    <w:rsid w:val="009C05ED"/>
    <w:rsid w:val="009E7E26"/>
    <w:rsid w:val="00A0631B"/>
    <w:rsid w:val="00A22D48"/>
    <w:rsid w:val="00A341FF"/>
    <w:rsid w:val="00A45392"/>
    <w:rsid w:val="00A5046C"/>
    <w:rsid w:val="00A508FA"/>
    <w:rsid w:val="00A53AE6"/>
    <w:rsid w:val="00A6315E"/>
    <w:rsid w:val="00A6671D"/>
    <w:rsid w:val="00A670AB"/>
    <w:rsid w:val="00A7384E"/>
    <w:rsid w:val="00A9700F"/>
    <w:rsid w:val="00AD24F6"/>
    <w:rsid w:val="00AD2FEF"/>
    <w:rsid w:val="00B02996"/>
    <w:rsid w:val="00B0459B"/>
    <w:rsid w:val="00B117A0"/>
    <w:rsid w:val="00B169C4"/>
    <w:rsid w:val="00B23F78"/>
    <w:rsid w:val="00B63800"/>
    <w:rsid w:val="00B66501"/>
    <w:rsid w:val="00B83CA9"/>
    <w:rsid w:val="00B86165"/>
    <w:rsid w:val="00BA6298"/>
    <w:rsid w:val="00BA7AEB"/>
    <w:rsid w:val="00BB244D"/>
    <w:rsid w:val="00BB37C2"/>
    <w:rsid w:val="00BC0FB0"/>
    <w:rsid w:val="00BC505C"/>
    <w:rsid w:val="00BE76BB"/>
    <w:rsid w:val="00BF14A0"/>
    <w:rsid w:val="00BF292E"/>
    <w:rsid w:val="00C04419"/>
    <w:rsid w:val="00C05AE7"/>
    <w:rsid w:val="00C30A98"/>
    <w:rsid w:val="00C360ED"/>
    <w:rsid w:val="00C41DD3"/>
    <w:rsid w:val="00C47518"/>
    <w:rsid w:val="00C517DB"/>
    <w:rsid w:val="00C52194"/>
    <w:rsid w:val="00C52BFF"/>
    <w:rsid w:val="00C7490D"/>
    <w:rsid w:val="00C90C37"/>
    <w:rsid w:val="00C944BB"/>
    <w:rsid w:val="00CA7E2D"/>
    <w:rsid w:val="00CD08C4"/>
    <w:rsid w:val="00CD23DD"/>
    <w:rsid w:val="00CD6EA7"/>
    <w:rsid w:val="00CF0FF8"/>
    <w:rsid w:val="00D0135D"/>
    <w:rsid w:val="00D14444"/>
    <w:rsid w:val="00D2753A"/>
    <w:rsid w:val="00D3755B"/>
    <w:rsid w:val="00D800B8"/>
    <w:rsid w:val="00DB69FF"/>
    <w:rsid w:val="00DC6AB5"/>
    <w:rsid w:val="00DE1189"/>
    <w:rsid w:val="00DE204B"/>
    <w:rsid w:val="00DE509A"/>
    <w:rsid w:val="00DF0D60"/>
    <w:rsid w:val="00E401B4"/>
    <w:rsid w:val="00E83851"/>
    <w:rsid w:val="00E965ED"/>
    <w:rsid w:val="00EA2CDE"/>
    <w:rsid w:val="00EA689E"/>
    <w:rsid w:val="00EA7BBC"/>
    <w:rsid w:val="00EE5507"/>
    <w:rsid w:val="00EE578A"/>
    <w:rsid w:val="00F13FA2"/>
    <w:rsid w:val="00F24355"/>
    <w:rsid w:val="00F26AEC"/>
    <w:rsid w:val="00F443CD"/>
    <w:rsid w:val="00F56638"/>
    <w:rsid w:val="00F676C6"/>
    <w:rsid w:val="00F67EEB"/>
    <w:rsid w:val="00F841D4"/>
    <w:rsid w:val="00F95008"/>
    <w:rsid w:val="00FB025F"/>
    <w:rsid w:val="00FB0DE0"/>
    <w:rsid w:val="00FC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5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AF"/>
    <w:rPr>
      <w:rFonts w:ascii="Tahoma" w:hAnsi="Tahoma" w:cs="Tahoma"/>
      <w:sz w:val="16"/>
      <w:szCs w:val="16"/>
    </w:rPr>
  </w:style>
  <w:style w:type="character" w:styleId="Hyperlink">
    <w:name w:val="Hyperlink"/>
    <w:basedOn w:val="DefaultParagraphFont"/>
    <w:uiPriority w:val="99"/>
    <w:unhideWhenUsed/>
    <w:rsid w:val="000E4337"/>
    <w:rPr>
      <w:color w:val="0000FF" w:themeColor="hyperlink"/>
      <w:u w:val="single"/>
    </w:rPr>
  </w:style>
  <w:style w:type="paragraph" w:styleId="FootnoteText">
    <w:name w:val="footnote text"/>
    <w:basedOn w:val="Normal"/>
    <w:link w:val="FootnoteTextChar"/>
    <w:uiPriority w:val="99"/>
    <w:semiHidden/>
    <w:unhideWhenUsed/>
    <w:rsid w:val="0012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A6E"/>
    <w:rPr>
      <w:sz w:val="20"/>
      <w:szCs w:val="20"/>
    </w:rPr>
  </w:style>
  <w:style w:type="character" w:styleId="FootnoteReference">
    <w:name w:val="footnote reference"/>
    <w:basedOn w:val="DefaultParagraphFont"/>
    <w:uiPriority w:val="99"/>
    <w:semiHidden/>
    <w:unhideWhenUsed/>
    <w:rsid w:val="00121A6E"/>
    <w:rPr>
      <w:vertAlign w:val="superscript"/>
    </w:rPr>
  </w:style>
  <w:style w:type="paragraph" w:styleId="EndnoteText">
    <w:name w:val="endnote text"/>
    <w:basedOn w:val="Normal"/>
    <w:link w:val="EndnoteTextChar"/>
    <w:uiPriority w:val="99"/>
    <w:semiHidden/>
    <w:unhideWhenUsed/>
    <w:rsid w:val="00867E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7EF1"/>
    <w:rPr>
      <w:sz w:val="20"/>
      <w:szCs w:val="20"/>
    </w:rPr>
  </w:style>
  <w:style w:type="character" w:styleId="EndnoteReference">
    <w:name w:val="endnote reference"/>
    <w:basedOn w:val="DefaultParagraphFont"/>
    <w:uiPriority w:val="99"/>
    <w:semiHidden/>
    <w:unhideWhenUsed/>
    <w:rsid w:val="00867EF1"/>
    <w:rPr>
      <w:vertAlign w:val="superscript"/>
    </w:rPr>
  </w:style>
  <w:style w:type="character" w:styleId="Strong">
    <w:name w:val="Strong"/>
    <w:basedOn w:val="DefaultParagraphFont"/>
    <w:uiPriority w:val="22"/>
    <w:qFormat/>
    <w:rsid w:val="00867EF1"/>
    <w:rPr>
      <w:b/>
      <w:bCs/>
    </w:rPr>
  </w:style>
  <w:style w:type="character" w:customStyle="1" w:styleId="selectable">
    <w:name w:val="selectable"/>
    <w:basedOn w:val="DefaultParagraphFont"/>
    <w:rsid w:val="00867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5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AF"/>
    <w:rPr>
      <w:rFonts w:ascii="Tahoma" w:hAnsi="Tahoma" w:cs="Tahoma"/>
      <w:sz w:val="16"/>
      <w:szCs w:val="16"/>
    </w:rPr>
  </w:style>
  <w:style w:type="character" w:styleId="Hyperlink">
    <w:name w:val="Hyperlink"/>
    <w:basedOn w:val="DefaultParagraphFont"/>
    <w:uiPriority w:val="99"/>
    <w:unhideWhenUsed/>
    <w:rsid w:val="000E4337"/>
    <w:rPr>
      <w:color w:val="0000FF" w:themeColor="hyperlink"/>
      <w:u w:val="single"/>
    </w:rPr>
  </w:style>
  <w:style w:type="paragraph" w:styleId="FootnoteText">
    <w:name w:val="footnote text"/>
    <w:basedOn w:val="Normal"/>
    <w:link w:val="FootnoteTextChar"/>
    <w:uiPriority w:val="99"/>
    <w:semiHidden/>
    <w:unhideWhenUsed/>
    <w:rsid w:val="0012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A6E"/>
    <w:rPr>
      <w:sz w:val="20"/>
      <w:szCs w:val="20"/>
    </w:rPr>
  </w:style>
  <w:style w:type="character" w:styleId="FootnoteReference">
    <w:name w:val="footnote reference"/>
    <w:basedOn w:val="DefaultParagraphFont"/>
    <w:uiPriority w:val="99"/>
    <w:semiHidden/>
    <w:unhideWhenUsed/>
    <w:rsid w:val="00121A6E"/>
    <w:rPr>
      <w:vertAlign w:val="superscript"/>
    </w:rPr>
  </w:style>
  <w:style w:type="paragraph" w:styleId="EndnoteText">
    <w:name w:val="endnote text"/>
    <w:basedOn w:val="Normal"/>
    <w:link w:val="EndnoteTextChar"/>
    <w:uiPriority w:val="99"/>
    <w:semiHidden/>
    <w:unhideWhenUsed/>
    <w:rsid w:val="00867E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7EF1"/>
    <w:rPr>
      <w:sz w:val="20"/>
      <w:szCs w:val="20"/>
    </w:rPr>
  </w:style>
  <w:style w:type="character" w:styleId="EndnoteReference">
    <w:name w:val="endnote reference"/>
    <w:basedOn w:val="DefaultParagraphFont"/>
    <w:uiPriority w:val="99"/>
    <w:semiHidden/>
    <w:unhideWhenUsed/>
    <w:rsid w:val="00867EF1"/>
    <w:rPr>
      <w:vertAlign w:val="superscript"/>
    </w:rPr>
  </w:style>
  <w:style w:type="character" w:styleId="Strong">
    <w:name w:val="Strong"/>
    <w:basedOn w:val="DefaultParagraphFont"/>
    <w:uiPriority w:val="22"/>
    <w:qFormat/>
    <w:rsid w:val="00867EF1"/>
    <w:rPr>
      <w:b/>
      <w:bCs/>
    </w:rPr>
  </w:style>
  <w:style w:type="character" w:customStyle="1" w:styleId="selectable">
    <w:name w:val="selectable"/>
    <w:basedOn w:val="DefaultParagraphFont"/>
    <w:rsid w:val="0086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EE83-3722-4CF3-B837-D6938E2A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11</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29810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Houiellebecq</dc:creator>
  <cp:lastModifiedBy>Anna Houiellebecq</cp:lastModifiedBy>
  <cp:revision>213</cp:revision>
  <cp:lastPrinted>2018-03-02T13:28:00Z</cp:lastPrinted>
  <dcterms:created xsi:type="dcterms:W3CDTF">2018-02-21T09:13:00Z</dcterms:created>
  <dcterms:modified xsi:type="dcterms:W3CDTF">2018-03-15T11:05:00Z</dcterms:modified>
</cp:coreProperties>
</file>